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21"/>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71"/>
        <w:gridCol w:w="301"/>
        <w:gridCol w:w="906"/>
        <w:gridCol w:w="116"/>
        <w:gridCol w:w="234"/>
        <w:gridCol w:w="202"/>
        <w:gridCol w:w="379"/>
        <w:gridCol w:w="110"/>
        <w:gridCol w:w="150"/>
        <w:gridCol w:w="179"/>
        <w:gridCol w:w="546"/>
        <w:gridCol w:w="739"/>
        <w:gridCol w:w="405"/>
        <w:gridCol w:w="41"/>
        <w:gridCol w:w="152"/>
        <w:gridCol w:w="91"/>
        <w:gridCol w:w="234"/>
        <w:gridCol w:w="387"/>
        <w:gridCol w:w="417"/>
        <w:gridCol w:w="770"/>
        <w:gridCol w:w="164"/>
        <w:gridCol w:w="1134"/>
        <w:gridCol w:w="688"/>
        <w:gridCol w:w="575"/>
        <w:gridCol w:w="1616"/>
      </w:tblGrid>
      <w:tr w:rsidR="006E4FB2" w:rsidRPr="00B1252E" w14:paraId="27865D44" w14:textId="77777777" w:rsidTr="00F3190C">
        <w:trPr>
          <w:trHeight w:val="268"/>
        </w:trPr>
        <w:tc>
          <w:tcPr>
            <w:tcW w:w="1914" w:type="dxa"/>
            <w:gridSpan w:val="4"/>
            <w:tcBorders>
              <w:top w:val="single" w:sz="4" w:space="0" w:color="FFFFFF"/>
              <w:left w:val="single" w:sz="4" w:space="0" w:color="FFFFFF"/>
              <w:bottom w:val="single" w:sz="4" w:space="0" w:color="FFFFFF"/>
              <w:right w:val="single" w:sz="4" w:space="0" w:color="FFFFFF"/>
            </w:tcBorders>
          </w:tcPr>
          <w:p w14:paraId="00CFFA8B" w14:textId="77777777" w:rsidR="006E4FB2" w:rsidRPr="00B1252E" w:rsidRDefault="006E4FB2" w:rsidP="00F3190C">
            <w:pPr>
              <w:spacing w:after="0" w:line="240" w:lineRule="auto"/>
            </w:pPr>
            <w:r w:rsidRPr="00B1252E">
              <w:t>Subsemnatul</w:t>
            </w:r>
          </w:p>
        </w:tc>
        <w:tc>
          <w:tcPr>
            <w:tcW w:w="9329" w:type="dxa"/>
            <w:gridSpan w:val="22"/>
            <w:tcBorders>
              <w:top w:val="single" w:sz="4" w:space="0" w:color="FFFFFF"/>
              <w:left w:val="single" w:sz="4" w:space="0" w:color="FFFFFF"/>
              <w:bottom w:val="single" w:sz="4" w:space="0" w:color="FFFFFF"/>
              <w:right w:val="single" w:sz="4" w:space="0" w:color="FFFFFF"/>
            </w:tcBorders>
            <w:shd w:val="clear" w:color="auto" w:fill="F2F2F2"/>
          </w:tcPr>
          <w:p w14:paraId="45CB68F5" w14:textId="77777777" w:rsidR="006E4FB2" w:rsidRPr="00225A3C" w:rsidRDefault="006E4FB2" w:rsidP="00F3190C">
            <w:pPr>
              <w:spacing w:after="0" w:line="240" w:lineRule="auto"/>
              <w:rPr>
                <w:b/>
                <w:i/>
              </w:rPr>
            </w:pPr>
          </w:p>
        </w:tc>
      </w:tr>
      <w:tr w:rsidR="006E4FB2" w:rsidRPr="00B1252E" w14:paraId="7B01FA3A" w14:textId="77777777" w:rsidTr="00F3190C">
        <w:trPr>
          <w:trHeight w:hRule="exact" w:val="57"/>
        </w:trPr>
        <w:tc>
          <w:tcPr>
            <w:tcW w:w="11243" w:type="dxa"/>
            <w:gridSpan w:val="26"/>
            <w:tcBorders>
              <w:top w:val="single" w:sz="4" w:space="0" w:color="FFFFFF"/>
              <w:left w:val="single" w:sz="4" w:space="0" w:color="FFFFFF"/>
              <w:bottom w:val="single" w:sz="4" w:space="0" w:color="FFFFFF"/>
              <w:right w:val="single" w:sz="4" w:space="0" w:color="FFFFFF"/>
            </w:tcBorders>
          </w:tcPr>
          <w:p w14:paraId="68B4CBF9" w14:textId="77777777" w:rsidR="006E4FB2" w:rsidRPr="00B1252E" w:rsidRDefault="006E4FB2" w:rsidP="00F3190C">
            <w:pPr>
              <w:spacing w:after="0" w:line="240" w:lineRule="auto"/>
            </w:pPr>
          </w:p>
        </w:tc>
      </w:tr>
      <w:tr w:rsidR="006E4FB2" w:rsidRPr="00B1252E" w14:paraId="0C33D728" w14:textId="77777777" w:rsidTr="00F3190C">
        <w:trPr>
          <w:trHeight w:val="268"/>
        </w:trPr>
        <w:tc>
          <w:tcPr>
            <w:tcW w:w="2030" w:type="dxa"/>
            <w:gridSpan w:val="5"/>
            <w:tcBorders>
              <w:top w:val="single" w:sz="4" w:space="0" w:color="FFFFFF"/>
              <w:left w:val="single" w:sz="4" w:space="0" w:color="FFFFFF"/>
              <w:bottom w:val="single" w:sz="4" w:space="0" w:color="FFFFFF"/>
              <w:right w:val="single" w:sz="4" w:space="0" w:color="FFFFFF"/>
            </w:tcBorders>
          </w:tcPr>
          <w:p w14:paraId="15E97D0E" w14:textId="77777777" w:rsidR="006E4FB2" w:rsidRPr="00B1252E" w:rsidRDefault="006E4FB2" w:rsidP="00F3190C">
            <w:pPr>
              <w:spacing w:after="0" w:line="240" w:lineRule="auto"/>
            </w:pPr>
            <w:r w:rsidRPr="00B1252E">
              <w:t>Nume anterior</w:t>
            </w:r>
          </w:p>
        </w:tc>
        <w:tc>
          <w:tcPr>
            <w:tcW w:w="2985" w:type="dxa"/>
            <w:gridSpan w:val="10"/>
            <w:tcBorders>
              <w:top w:val="single" w:sz="4" w:space="0" w:color="FFFFFF"/>
              <w:left w:val="single" w:sz="4" w:space="0" w:color="FFFFFF"/>
              <w:bottom w:val="single" w:sz="4" w:space="0" w:color="FFFFFF"/>
              <w:right w:val="single" w:sz="4" w:space="0" w:color="FFFFFF"/>
            </w:tcBorders>
            <w:shd w:val="clear" w:color="auto" w:fill="F2F2F2"/>
          </w:tcPr>
          <w:p w14:paraId="396F50D6" w14:textId="77777777" w:rsidR="006E4FB2" w:rsidRPr="00225A3C" w:rsidRDefault="006E4FB2" w:rsidP="00F3190C">
            <w:pPr>
              <w:spacing w:after="0" w:line="240" w:lineRule="auto"/>
              <w:rPr>
                <w:b/>
                <w:i/>
              </w:rPr>
            </w:pPr>
          </w:p>
        </w:tc>
        <w:tc>
          <w:tcPr>
            <w:tcW w:w="2051" w:type="dxa"/>
            <w:gridSpan w:val="6"/>
            <w:tcBorders>
              <w:top w:val="single" w:sz="4" w:space="0" w:color="FFFFFF"/>
              <w:left w:val="single" w:sz="4" w:space="0" w:color="FFFFFF"/>
              <w:bottom w:val="single" w:sz="4" w:space="0" w:color="FFFFFF"/>
              <w:right w:val="single" w:sz="4" w:space="0" w:color="FFFFFF"/>
            </w:tcBorders>
          </w:tcPr>
          <w:p w14:paraId="7E7CF7E8" w14:textId="77777777" w:rsidR="006E4FB2" w:rsidRPr="00B1252E" w:rsidRDefault="006E4FB2" w:rsidP="00F3190C">
            <w:pPr>
              <w:spacing w:after="0" w:line="240" w:lineRule="auto"/>
            </w:pPr>
            <w:r w:rsidRPr="00B1252E">
              <w:t>fiul/fiica lui</w:t>
            </w:r>
          </w:p>
        </w:tc>
        <w:tc>
          <w:tcPr>
            <w:tcW w:w="1986" w:type="dxa"/>
            <w:gridSpan w:val="3"/>
            <w:tcBorders>
              <w:top w:val="single" w:sz="4" w:space="0" w:color="FFFFFF"/>
              <w:left w:val="single" w:sz="4" w:space="0" w:color="FFFFFF"/>
              <w:bottom w:val="single" w:sz="4" w:space="0" w:color="FFFFFF"/>
              <w:right w:val="single" w:sz="4" w:space="0" w:color="FFFFFF"/>
            </w:tcBorders>
            <w:shd w:val="clear" w:color="auto" w:fill="F2F2F2"/>
          </w:tcPr>
          <w:p w14:paraId="1B3F7B24" w14:textId="77777777" w:rsidR="006E4FB2" w:rsidRPr="00B1252E" w:rsidRDefault="006E4FB2" w:rsidP="00F3190C">
            <w:pPr>
              <w:spacing w:after="0" w:line="240" w:lineRule="auto"/>
              <w:rPr>
                <w:i/>
              </w:rPr>
            </w:pPr>
          </w:p>
        </w:tc>
        <w:tc>
          <w:tcPr>
            <w:tcW w:w="575" w:type="dxa"/>
            <w:tcBorders>
              <w:top w:val="single" w:sz="4" w:space="0" w:color="FFFFFF"/>
              <w:left w:val="single" w:sz="4" w:space="0" w:color="FFFFFF"/>
              <w:bottom w:val="single" w:sz="4" w:space="0" w:color="FFFFFF"/>
              <w:right w:val="single" w:sz="4" w:space="0" w:color="FFFFFF"/>
            </w:tcBorders>
          </w:tcPr>
          <w:p w14:paraId="6D63D14B" w14:textId="77777777" w:rsidR="006E4FB2" w:rsidRPr="00B1252E" w:rsidRDefault="006E4FB2" w:rsidP="00F3190C">
            <w:pPr>
              <w:spacing w:after="0" w:line="240" w:lineRule="auto"/>
            </w:pPr>
            <w:r w:rsidRPr="00B1252E">
              <w:t>și al</w:t>
            </w:r>
          </w:p>
        </w:tc>
        <w:tc>
          <w:tcPr>
            <w:tcW w:w="1616" w:type="dxa"/>
            <w:tcBorders>
              <w:top w:val="single" w:sz="4" w:space="0" w:color="FFFFFF"/>
              <w:left w:val="single" w:sz="4" w:space="0" w:color="FFFFFF"/>
              <w:bottom w:val="single" w:sz="4" w:space="0" w:color="FFFFFF"/>
              <w:right w:val="single" w:sz="4" w:space="0" w:color="FFFFFF"/>
            </w:tcBorders>
            <w:shd w:val="clear" w:color="auto" w:fill="F2F2F2"/>
          </w:tcPr>
          <w:p w14:paraId="29611372" w14:textId="77777777" w:rsidR="006E4FB2" w:rsidRPr="00B1252E" w:rsidRDefault="006E4FB2" w:rsidP="00F3190C">
            <w:pPr>
              <w:spacing w:after="0" w:line="240" w:lineRule="auto"/>
              <w:rPr>
                <w:i/>
              </w:rPr>
            </w:pPr>
          </w:p>
        </w:tc>
      </w:tr>
      <w:tr w:rsidR="006E4FB2" w:rsidRPr="00B1252E" w14:paraId="678AEAD0" w14:textId="77777777" w:rsidTr="00F3190C">
        <w:trPr>
          <w:trHeight w:hRule="exact" w:val="57"/>
        </w:trPr>
        <w:tc>
          <w:tcPr>
            <w:tcW w:w="2030" w:type="dxa"/>
            <w:gridSpan w:val="5"/>
            <w:tcBorders>
              <w:top w:val="single" w:sz="4" w:space="0" w:color="FFFFFF"/>
              <w:left w:val="single" w:sz="4" w:space="0" w:color="FFFFFF"/>
              <w:bottom w:val="single" w:sz="4" w:space="0" w:color="FFFFFF"/>
              <w:right w:val="single" w:sz="4" w:space="0" w:color="FFFFFF"/>
            </w:tcBorders>
          </w:tcPr>
          <w:p w14:paraId="3BD1CBBC" w14:textId="77777777" w:rsidR="006E4FB2" w:rsidRPr="00B1252E" w:rsidRDefault="006E4FB2" w:rsidP="00F3190C">
            <w:pPr>
              <w:spacing w:after="0" w:line="240" w:lineRule="auto"/>
            </w:pPr>
          </w:p>
        </w:tc>
        <w:tc>
          <w:tcPr>
            <w:tcW w:w="2985" w:type="dxa"/>
            <w:gridSpan w:val="10"/>
            <w:tcBorders>
              <w:top w:val="single" w:sz="4" w:space="0" w:color="FFFFFF"/>
              <w:left w:val="single" w:sz="4" w:space="0" w:color="FFFFFF"/>
              <w:bottom w:val="single" w:sz="4" w:space="0" w:color="FFFFFF"/>
              <w:right w:val="single" w:sz="4" w:space="0" w:color="FFFFFF"/>
            </w:tcBorders>
          </w:tcPr>
          <w:p w14:paraId="7A81B998" w14:textId="77777777" w:rsidR="006E4FB2" w:rsidRPr="00B1252E" w:rsidRDefault="006E4FB2" w:rsidP="00F3190C">
            <w:pPr>
              <w:spacing w:after="0" w:line="240" w:lineRule="auto"/>
            </w:pPr>
          </w:p>
        </w:tc>
        <w:tc>
          <w:tcPr>
            <w:tcW w:w="2051" w:type="dxa"/>
            <w:gridSpan w:val="6"/>
            <w:tcBorders>
              <w:top w:val="single" w:sz="4" w:space="0" w:color="FFFFFF"/>
              <w:left w:val="single" w:sz="4" w:space="0" w:color="FFFFFF"/>
              <w:bottom w:val="single" w:sz="4" w:space="0" w:color="FFFFFF"/>
              <w:right w:val="single" w:sz="4" w:space="0" w:color="FFFFFF"/>
            </w:tcBorders>
          </w:tcPr>
          <w:p w14:paraId="5DB9F54D" w14:textId="77777777" w:rsidR="006E4FB2" w:rsidRPr="00B1252E" w:rsidRDefault="006E4FB2" w:rsidP="00F3190C">
            <w:pPr>
              <w:spacing w:after="0" w:line="240" w:lineRule="auto"/>
            </w:pPr>
          </w:p>
        </w:tc>
        <w:tc>
          <w:tcPr>
            <w:tcW w:w="1986" w:type="dxa"/>
            <w:gridSpan w:val="3"/>
            <w:tcBorders>
              <w:top w:val="single" w:sz="4" w:space="0" w:color="FFFFFF"/>
              <w:left w:val="single" w:sz="4" w:space="0" w:color="FFFFFF"/>
              <w:bottom w:val="single" w:sz="4" w:space="0" w:color="FFFFFF"/>
              <w:right w:val="single" w:sz="4" w:space="0" w:color="FFFFFF"/>
            </w:tcBorders>
          </w:tcPr>
          <w:p w14:paraId="42047931" w14:textId="77777777" w:rsidR="006E4FB2" w:rsidRPr="00B1252E" w:rsidRDefault="006E4FB2" w:rsidP="00F3190C">
            <w:pPr>
              <w:spacing w:after="0" w:line="240" w:lineRule="auto"/>
            </w:pPr>
          </w:p>
        </w:tc>
        <w:tc>
          <w:tcPr>
            <w:tcW w:w="575" w:type="dxa"/>
            <w:tcBorders>
              <w:top w:val="single" w:sz="4" w:space="0" w:color="FFFFFF"/>
              <w:left w:val="single" w:sz="4" w:space="0" w:color="FFFFFF"/>
              <w:bottom w:val="single" w:sz="4" w:space="0" w:color="FFFFFF"/>
              <w:right w:val="single" w:sz="4" w:space="0" w:color="FFFFFF"/>
            </w:tcBorders>
          </w:tcPr>
          <w:p w14:paraId="40AA2E0F" w14:textId="77777777" w:rsidR="006E4FB2" w:rsidRPr="00B1252E" w:rsidRDefault="006E4FB2" w:rsidP="00F3190C">
            <w:pPr>
              <w:spacing w:after="0" w:line="240" w:lineRule="auto"/>
            </w:pPr>
          </w:p>
        </w:tc>
        <w:tc>
          <w:tcPr>
            <w:tcW w:w="1616" w:type="dxa"/>
            <w:tcBorders>
              <w:top w:val="single" w:sz="4" w:space="0" w:color="FFFFFF"/>
              <w:left w:val="single" w:sz="4" w:space="0" w:color="FFFFFF"/>
              <w:bottom w:val="single" w:sz="4" w:space="0" w:color="FFFFFF"/>
              <w:right w:val="single" w:sz="4" w:space="0" w:color="FFFFFF"/>
            </w:tcBorders>
          </w:tcPr>
          <w:p w14:paraId="5BB5C672" w14:textId="77777777" w:rsidR="006E4FB2" w:rsidRPr="00B1252E" w:rsidRDefault="006E4FB2" w:rsidP="00F3190C">
            <w:pPr>
              <w:spacing w:after="0" w:line="240" w:lineRule="auto"/>
            </w:pPr>
          </w:p>
        </w:tc>
      </w:tr>
      <w:tr w:rsidR="004806D8" w:rsidRPr="00B1252E" w14:paraId="46E4B41E" w14:textId="77777777" w:rsidTr="00F3190C">
        <w:trPr>
          <w:trHeight w:val="268"/>
        </w:trPr>
        <w:tc>
          <w:tcPr>
            <w:tcW w:w="2030" w:type="dxa"/>
            <w:gridSpan w:val="5"/>
            <w:tcBorders>
              <w:top w:val="single" w:sz="4" w:space="0" w:color="FFFFFF"/>
              <w:left w:val="single" w:sz="4" w:space="0" w:color="FFFFFF"/>
              <w:bottom w:val="single" w:sz="4" w:space="0" w:color="FFFFFF"/>
              <w:right w:val="single" w:sz="4" w:space="0" w:color="FFFFFF"/>
            </w:tcBorders>
          </w:tcPr>
          <w:p w14:paraId="575F20E0" w14:textId="77777777" w:rsidR="006E4FB2" w:rsidRPr="00B1252E" w:rsidRDefault="006E4FB2" w:rsidP="00F3190C">
            <w:pPr>
              <w:spacing w:after="0" w:line="240" w:lineRule="auto"/>
            </w:pPr>
            <w:r w:rsidRPr="00B1252E">
              <w:t>Născut(ă) la data:</w:t>
            </w:r>
          </w:p>
        </w:tc>
        <w:tc>
          <w:tcPr>
            <w:tcW w:w="2539" w:type="dxa"/>
            <w:gridSpan w:val="8"/>
            <w:tcBorders>
              <w:top w:val="single" w:sz="4" w:space="0" w:color="FFFFFF"/>
              <w:left w:val="single" w:sz="4" w:space="0" w:color="FFFFFF"/>
              <w:bottom w:val="single" w:sz="4" w:space="0" w:color="FFFFFF"/>
              <w:right w:val="single" w:sz="4" w:space="0" w:color="FFFFFF"/>
            </w:tcBorders>
            <w:shd w:val="clear" w:color="auto" w:fill="F2F2F2"/>
          </w:tcPr>
          <w:p w14:paraId="777D201E" w14:textId="77777777" w:rsidR="009C1BCF" w:rsidRPr="00225A3C" w:rsidRDefault="009C1BCF" w:rsidP="00F3190C">
            <w:pPr>
              <w:spacing w:after="0" w:line="240" w:lineRule="auto"/>
              <w:rPr>
                <w:b/>
                <w:i/>
              </w:rPr>
            </w:pPr>
            <w:bookmarkStart w:id="0" w:name="_GoBack"/>
            <w:bookmarkEnd w:id="0"/>
          </w:p>
        </w:tc>
        <w:tc>
          <w:tcPr>
            <w:tcW w:w="405" w:type="dxa"/>
            <w:tcBorders>
              <w:top w:val="single" w:sz="4" w:space="0" w:color="FFFFFF"/>
              <w:left w:val="single" w:sz="4" w:space="0" w:color="FFFFFF"/>
              <w:bottom w:val="single" w:sz="4" w:space="0" w:color="FFFFFF"/>
              <w:right w:val="single" w:sz="4" w:space="0" w:color="FFFFFF"/>
            </w:tcBorders>
          </w:tcPr>
          <w:p w14:paraId="16460A93" w14:textId="77777777" w:rsidR="006E4FB2" w:rsidRPr="00B1252E" w:rsidRDefault="006E4FB2" w:rsidP="00F3190C">
            <w:pPr>
              <w:spacing w:after="0" w:line="240" w:lineRule="auto"/>
            </w:pPr>
            <w:r w:rsidRPr="00B1252E">
              <w:t>în</w:t>
            </w:r>
          </w:p>
        </w:tc>
        <w:tc>
          <w:tcPr>
            <w:tcW w:w="6269" w:type="dxa"/>
            <w:gridSpan w:val="12"/>
            <w:tcBorders>
              <w:top w:val="single" w:sz="4" w:space="0" w:color="FFFFFF"/>
              <w:left w:val="single" w:sz="4" w:space="0" w:color="FFFFFF"/>
              <w:bottom w:val="single" w:sz="4" w:space="0" w:color="FFFFFF"/>
              <w:right w:val="single" w:sz="4" w:space="0" w:color="FFFFFF"/>
            </w:tcBorders>
            <w:shd w:val="clear" w:color="auto" w:fill="F2F2F2"/>
          </w:tcPr>
          <w:p w14:paraId="18105DA1" w14:textId="77777777" w:rsidR="006E4FB2" w:rsidRPr="00225A3C" w:rsidRDefault="006E4FB2" w:rsidP="00F3190C">
            <w:pPr>
              <w:spacing w:after="0" w:line="240" w:lineRule="auto"/>
              <w:rPr>
                <w:b/>
                <w:i/>
              </w:rPr>
            </w:pPr>
          </w:p>
        </w:tc>
      </w:tr>
      <w:tr w:rsidR="004806D8" w:rsidRPr="00B1252E" w14:paraId="41F71314" w14:textId="77777777" w:rsidTr="00F3190C">
        <w:trPr>
          <w:trHeight w:hRule="exact" w:val="57"/>
        </w:trPr>
        <w:tc>
          <w:tcPr>
            <w:tcW w:w="2264" w:type="dxa"/>
            <w:gridSpan w:val="6"/>
            <w:tcBorders>
              <w:top w:val="single" w:sz="4" w:space="0" w:color="FFFFFF"/>
              <w:left w:val="single" w:sz="4" w:space="0" w:color="FFFFFF"/>
              <w:bottom w:val="single" w:sz="4" w:space="0" w:color="FFFFFF"/>
              <w:right w:val="single" w:sz="4" w:space="0" w:color="FFFFFF"/>
            </w:tcBorders>
          </w:tcPr>
          <w:p w14:paraId="4EDEB971" w14:textId="77777777" w:rsidR="006E4FB2" w:rsidRPr="00B1252E" w:rsidRDefault="006E4FB2" w:rsidP="00F3190C">
            <w:pPr>
              <w:spacing w:after="0" w:line="240" w:lineRule="auto"/>
            </w:pPr>
          </w:p>
        </w:tc>
        <w:tc>
          <w:tcPr>
            <w:tcW w:w="8979" w:type="dxa"/>
            <w:gridSpan w:val="20"/>
            <w:tcBorders>
              <w:top w:val="single" w:sz="4" w:space="0" w:color="FFFFFF"/>
              <w:left w:val="single" w:sz="4" w:space="0" w:color="FFFFFF"/>
              <w:bottom w:val="single" w:sz="4" w:space="0" w:color="FFFFFF"/>
              <w:right w:val="single" w:sz="4" w:space="0" w:color="FFFFFF"/>
            </w:tcBorders>
          </w:tcPr>
          <w:p w14:paraId="517CF606" w14:textId="77777777" w:rsidR="006E4FB2" w:rsidRPr="00B1252E" w:rsidRDefault="006E4FB2" w:rsidP="00F3190C">
            <w:pPr>
              <w:spacing w:after="0" w:line="240" w:lineRule="auto"/>
            </w:pPr>
          </w:p>
        </w:tc>
      </w:tr>
      <w:tr w:rsidR="006E4FB2" w:rsidRPr="00B1252E" w14:paraId="480DFC18" w14:textId="77777777" w:rsidTr="00F3190C">
        <w:trPr>
          <w:trHeight w:val="268"/>
        </w:trPr>
        <w:tc>
          <w:tcPr>
            <w:tcW w:w="2030" w:type="dxa"/>
            <w:gridSpan w:val="5"/>
            <w:tcBorders>
              <w:top w:val="single" w:sz="4" w:space="0" w:color="FFFFFF"/>
              <w:left w:val="single" w:sz="4" w:space="0" w:color="FFFFFF"/>
              <w:bottom w:val="single" w:sz="4" w:space="0" w:color="FFFFFF"/>
              <w:right w:val="nil"/>
            </w:tcBorders>
          </w:tcPr>
          <w:p w14:paraId="3EA3CA5F" w14:textId="77777777" w:rsidR="006E4FB2" w:rsidRPr="00B1252E" w:rsidRDefault="006E4FB2" w:rsidP="00F3190C">
            <w:pPr>
              <w:spacing w:after="0" w:line="240" w:lineRule="auto"/>
            </w:pPr>
            <w:r w:rsidRPr="00B1252E">
              <w:t>Domiciliat(ă) în:</w:t>
            </w:r>
          </w:p>
        </w:tc>
        <w:tc>
          <w:tcPr>
            <w:tcW w:w="9213" w:type="dxa"/>
            <w:gridSpan w:val="21"/>
            <w:tcBorders>
              <w:top w:val="nil"/>
              <w:left w:val="nil"/>
              <w:bottom w:val="nil"/>
              <w:right w:val="nil"/>
            </w:tcBorders>
            <w:shd w:val="clear" w:color="auto" w:fill="F2F2F2"/>
          </w:tcPr>
          <w:p w14:paraId="2C976BC4" w14:textId="77777777" w:rsidR="006E4FB2" w:rsidRPr="00225A3C" w:rsidRDefault="006E4FB2" w:rsidP="00F3190C">
            <w:pPr>
              <w:spacing w:after="0" w:line="240" w:lineRule="auto"/>
              <w:rPr>
                <w:b/>
                <w:i/>
              </w:rPr>
            </w:pPr>
          </w:p>
        </w:tc>
      </w:tr>
      <w:tr w:rsidR="004806D8" w:rsidRPr="00B1252E" w14:paraId="481C702F" w14:textId="77777777" w:rsidTr="00F3190C">
        <w:trPr>
          <w:trHeight w:hRule="exact" w:val="90"/>
        </w:trPr>
        <w:tc>
          <w:tcPr>
            <w:tcW w:w="2030" w:type="dxa"/>
            <w:gridSpan w:val="5"/>
            <w:tcBorders>
              <w:top w:val="single" w:sz="4" w:space="0" w:color="FFFFFF"/>
              <w:left w:val="single" w:sz="4" w:space="0" w:color="FFFFFF"/>
              <w:bottom w:val="nil"/>
              <w:right w:val="nil"/>
            </w:tcBorders>
          </w:tcPr>
          <w:p w14:paraId="5B8CFFE8" w14:textId="77777777" w:rsidR="006E4FB2" w:rsidRPr="00B1252E" w:rsidRDefault="006E4FB2" w:rsidP="00F3190C">
            <w:pPr>
              <w:spacing w:after="0" w:line="240" w:lineRule="auto"/>
            </w:pPr>
          </w:p>
        </w:tc>
        <w:tc>
          <w:tcPr>
            <w:tcW w:w="9213" w:type="dxa"/>
            <w:gridSpan w:val="21"/>
            <w:tcBorders>
              <w:top w:val="nil"/>
              <w:left w:val="nil"/>
              <w:bottom w:val="nil"/>
              <w:right w:val="nil"/>
            </w:tcBorders>
            <w:shd w:val="clear" w:color="auto" w:fill="FFFFFF"/>
          </w:tcPr>
          <w:p w14:paraId="4B42434B" w14:textId="77777777" w:rsidR="006E4FB2" w:rsidRPr="00B1252E" w:rsidRDefault="006E4FB2" w:rsidP="00F3190C">
            <w:pPr>
              <w:spacing w:after="0" w:line="240" w:lineRule="auto"/>
            </w:pPr>
          </w:p>
        </w:tc>
      </w:tr>
      <w:tr w:rsidR="004806D8" w:rsidRPr="00B1252E" w14:paraId="50F4E90F" w14:textId="77777777" w:rsidTr="00F3190C">
        <w:trPr>
          <w:trHeight w:val="268"/>
        </w:trPr>
        <w:tc>
          <w:tcPr>
            <w:tcW w:w="3105" w:type="dxa"/>
            <w:gridSpan w:val="10"/>
            <w:tcBorders>
              <w:top w:val="nil"/>
              <w:left w:val="nil"/>
              <w:bottom w:val="nil"/>
              <w:right w:val="nil"/>
            </w:tcBorders>
          </w:tcPr>
          <w:p w14:paraId="0608900C" w14:textId="77777777" w:rsidR="006E4FB2" w:rsidRPr="00B1252E" w:rsidRDefault="006E4FB2" w:rsidP="00F3190C">
            <w:pPr>
              <w:spacing w:after="0" w:line="240" w:lineRule="auto"/>
            </w:pPr>
            <w:r w:rsidRPr="00B1252E">
              <w:t>Identificat(ă) cu CI/BI/Pașaport</w:t>
            </w:r>
          </w:p>
        </w:tc>
        <w:tc>
          <w:tcPr>
            <w:tcW w:w="725" w:type="dxa"/>
            <w:gridSpan w:val="2"/>
            <w:tcBorders>
              <w:top w:val="nil"/>
              <w:left w:val="nil"/>
              <w:bottom w:val="nil"/>
              <w:right w:val="nil"/>
            </w:tcBorders>
          </w:tcPr>
          <w:p w14:paraId="118ACF17" w14:textId="77777777" w:rsidR="006E4FB2" w:rsidRPr="00B1252E" w:rsidRDefault="006E4FB2" w:rsidP="00F3190C">
            <w:pPr>
              <w:spacing w:after="0" w:line="240" w:lineRule="auto"/>
            </w:pPr>
            <w:r w:rsidRPr="00B1252E">
              <w:t>serie</w:t>
            </w:r>
          </w:p>
        </w:tc>
        <w:tc>
          <w:tcPr>
            <w:tcW w:w="739" w:type="dxa"/>
            <w:tcBorders>
              <w:top w:val="nil"/>
              <w:left w:val="nil"/>
              <w:bottom w:val="nil"/>
              <w:right w:val="nil"/>
            </w:tcBorders>
            <w:shd w:val="clear" w:color="auto" w:fill="F2F2F2"/>
          </w:tcPr>
          <w:p w14:paraId="153757B6" w14:textId="77777777" w:rsidR="006E4FB2" w:rsidRPr="00225A3C" w:rsidRDefault="006E4FB2" w:rsidP="00F3190C">
            <w:pPr>
              <w:spacing w:after="0" w:line="240" w:lineRule="auto"/>
              <w:rPr>
                <w:b/>
                <w:i/>
              </w:rPr>
            </w:pPr>
          </w:p>
        </w:tc>
        <w:tc>
          <w:tcPr>
            <w:tcW w:w="923" w:type="dxa"/>
            <w:gridSpan w:val="5"/>
            <w:tcBorders>
              <w:top w:val="nil"/>
              <w:left w:val="nil"/>
              <w:bottom w:val="nil"/>
              <w:right w:val="nil"/>
            </w:tcBorders>
          </w:tcPr>
          <w:p w14:paraId="072C96FF" w14:textId="77777777" w:rsidR="006E4FB2" w:rsidRPr="00B1252E" w:rsidRDefault="006E4FB2" w:rsidP="00F3190C">
            <w:pPr>
              <w:spacing w:after="0" w:line="240" w:lineRule="auto"/>
            </w:pPr>
            <w:r w:rsidRPr="00B1252E">
              <w:t>număr</w:t>
            </w:r>
          </w:p>
        </w:tc>
        <w:tc>
          <w:tcPr>
            <w:tcW w:w="1738" w:type="dxa"/>
            <w:gridSpan w:val="4"/>
            <w:tcBorders>
              <w:top w:val="nil"/>
              <w:left w:val="nil"/>
              <w:bottom w:val="nil"/>
              <w:right w:val="nil"/>
            </w:tcBorders>
            <w:shd w:val="clear" w:color="auto" w:fill="F2F2F2"/>
          </w:tcPr>
          <w:p w14:paraId="54A958C0" w14:textId="77777777" w:rsidR="006E4FB2" w:rsidRPr="00225A3C" w:rsidRDefault="006E4FB2" w:rsidP="00F3190C">
            <w:pPr>
              <w:spacing w:after="0" w:line="240" w:lineRule="auto"/>
              <w:rPr>
                <w:b/>
                <w:i/>
              </w:rPr>
            </w:pPr>
          </w:p>
        </w:tc>
        <w:tc>
          <w:tcPr>
            <w:tcW w:w="4013" w:type="dxa"/>
            <w:gridSpan w:val="4"/>
            <w:tcBorders>
              <w:top w:val="nil"/>
              <w:left w:val="nil"/>
              <w:bottom w:val="nil"/>
              <w:right w:val="nil"/>
            </w:tcBorders>
          </w:tcPr>
          <w:p w14:paraId="7FBEACB7" w14:textId="77777777" w:rsidR="006E4FB2" w:rsidRPr="00B1252E" w:rsidRDefault="0092652C" w:rsidP="00F3190C">
            <w:pPr>
              <w:spacing w:after="0" w:line="240" w:lineRule="auto"/>
            </w:pPr>
            <w:r w:rsidRPr="00B1252E">
              <w:t>v</w:t>
            </w:r>
            <w:r w:rsidR="006E4FB2" w:rsidRPr="00B1252E">
              <w:t>ă rog să-mi furnizați date din RNEPS</w:t>
            </w:r>
          </w:p>
        </w:tc>
      </w:tr>
      <w:tr w:rsidR="004806D8" w:rsidRPr="00B1252E" w14:paraId="67A3A560" w14:textId="77777777" w:rsidTr="00F3190C">
        <w:trPr>
          <w:trHeight w:hRule="exact" w:val="57"/>
        </w:trPr>
        <w:tc>
          <w:tcPr>
            <w:tcW w:w="3105" w:type="dxa"/>
            <w:gridSpan w:val="10"/>
            <w:tcBorders>
              <w:top w:val="nil"/>
              <w:left w:val="single" w:sz="4" w:space="0" w:color="FFFFFF"/>
              <w:bottom w:val="single" w:sz="4" w:space="0" w:color="FFFFFF"/>
              <w:right w:val="single" w:sz="4" w:space="0" w:color="FFFFFF"/>
            </w:tcBorders>
          </w:tcPr>
          <w:p w14:paraId="5E9DB299" w14:textId="77777777" w:rsidR="006E4FB2" w:rsidRPr="00B1252E" w:rsidRDefault="006E4FB2" w:rsidP="00F3190C">
            <w:pPr>
              <w:spacing w:after="0" w:line="240" w:lineRule="auto"/>
            </w:pPr>
          </w:p>
        </w:tc>
        <w:tc>
          <w:tcPr>
            <w:tcW w:w="725" w:type="dxa"/>
            <w:gridSpan w:val="2"/>
            <w:tcBorders>
              <w:top w:val="nil"/>
              <w:left w:val="single" w:sz="4" w:space="0" w:color="FFFFFF"/>
              <w:bottom w:val="single" w:sz="4" w:space="0" w:color="FFFFFF"/>
              <w:right w:val="single" w:sz="4" w:space="0" w:color="FFFFFF"/>
            </w:tcBorders>
          </w:tcPr>
          <w:p w14:paraId="62D982BA" w14:textId="77777777" w:rsidR="006E4FB2" w:rsidRPr="00B1252E" w:rsidRDefault="006E4FB2" w:rsidP="00F3190C">
            <w:pPr>
              <w:spacing w:after="0" w:line="240" w:lineRule="auto"/>
            </w:pPr>
          </w:p>
        </w:tc>
        <w:tc>
          <w:tcPr>
            <w:tcW w:w="739" w:type="dxa"/>
            <w:tcBorders>
              <w:top w:val="nil"/>
              <w:left w:val="single" w:sz="4" w:space="0" w:color="FFFFFF"/>
              <w:bottom w:val="single" w:sz="4" w:space="0" w:color="FFFFFF"/>
              <w:right w:val="single" w:sz="4" w:space="0" w:color="FFFFFF"/>
            </w:tcBorders>
          </w:tcPr>
          <w:p w14:paraId="4D791008" w14:textId="77777777" w:rsidR="006E4FB2" w:rsidRPr="00B1252E" w:rsidRDefault="006E4FB2" w:rsidP="00F3190C">
            <w:pPr>
              <w:spacing w:after="0" w:line="240" w:lineRule="auto"/>
            </w:pPr>
          </w:p>
        </w:tc>
        <w:tc>
          <w:tcPr>
            <w:tcW w:w="923" w:type="dxa"/>
            <w:gridSpan w:val="5"/>
            <w:tcBorders>
              <w:top w:val="nil"/>
              <w:left w:val="single" w:sz="4" w:space="0" w:color="FFFFFF"/>
              <w:bottom w:val="single" w:sz="4" w:space="0" w:color="FFFFFF"/>
              <w:right w:val="single" w:sz="4" w:space="0" w:color="FFFFFF"/>
            </w:tcBorders>
          </w:tcPr>
          <w:p w14:paraId="3868E36A" w14:textId="77777777" w:rsidR="006E4FB2" w:rsidRPr="00B1252E" w:rsidRDefault="006E4FB2" w:rsidP="00F3190C">
            <w:pPr>
              <w:spacing w:after="0" w:line="240" w:lineRule="auto"/>
            </w:pPr>
          </w:p>
        </w:tc>
        <w:tc>
          <w:tcPr>
            <w:tcW w:w="1738" w:type="dxa"/>
            <w:gridSpan w:val="4"/>
            <w:tcBorders>
              <w:top w:val="nil"/>
              <w:left w:val="single" w:sz="4" w:space="0" w:color="FFFFFF"/>
              <w:bottom w:val="single" w:sz="4" w:space="0" w:color="FFFFFF"/>
              <w:right w:val="single" w:sz="4" w:space="0" w:color="FFFFFF"/>
            </w:tcBorders>
          </w:tcPr>
          <w:p w14:paraId="2AE9318D" w14:textId="77777777" w:rsidR="006E4FB2" w:rsidRPr="00B1252E" w:rsidRDefault="006E4FB2" w:rsidP="00F3190C">
            <w:pPr>
              <w:spacing w:after="0" w:line="240" w:lineRule="auto"/>
            </w:pPr>
          </w:p>
        </w:tc>
        <w:tc>
          <w:tcPr>
            <w:tcW w:w="4013" w:type="dxa"/>
            <w:gridSpan w:val="4"/>
            <w:tcBorders>
              <w:top w:val="nil"/>
              <w:left w:val="single" w:sz="4" w:space="0" w:color="FFFFFF"/>
              <w:bottom w:val="single" w:sz="4" w:space="0" w:color="FFFFFF"/>
              <w:right w:val="single" w:sz="4" w:space="0" w:color="FFFFFF"/>
            </w:tcBorders>
          </w:tcPr>
          <w:p w14:paraId="4F1EB21B" w14:textId="77777777" w:rsidR="006E4FB2" w:rsidRPr="00B1252E" w:rsidRDefault="006E4FB2" w:rsidP="00F3190C">
            <w:pPr>
              <w:spacing w:after="0" w:line="240" w:lineRule="auto"/>
            </w:pPr>
          </w:p>
        </w:tc>
      </w:tr>
      <w:tr w:rsidR="004806D8" w:rsidRPr="00B1252E" w14:paraId="0EDD94A6" w14:textId="77777777" w:rsidTr="00F3190C">
        <w:trPr>
          <w:trHeight w:val="268"/>
        </w:trPr>
        <w:tc>
          <w:tcPr>
            <w:tcW w:w="8364" w:type="dxa"/>
            <w:gridSpan w:val="23"/>
            <w:tcBorders>
              <w:top w:val="single" w:sz="4" w:space="0" w:color="FFFFFF"/>
              <w:left w:val="single" w:sz="4" w:space="0" w:color="FFFFFF"/>
              <w:bottom w:val="single" w:sz="4" w:space="0" w:color="FFFFFF"/>
              <w:right w:val="nil"/>
            </w:tcBorders>
          </w:tcPr>
          <w:p w14:paraId="0C0C3F7A" w14:textId="77777777" w:rsidR="006E4FB2" w:rsidRPr="00B1252E" w:rsidRDefault="006E4FB2" w:rsidP="00F3190C">
            <w:pPr>
              <w:spacing w:after="0" w:line="240" w:lineRule="auto"/>
            </w:pPr>
            <w:r w:rsidRPr="00B1252E">
              <w:t>Cu privire la</w:t>
            </w:r>
          </w:p>
        </w:tc>
        <w:tc>
          <w:tcPr>
            <w:tcW w:w="2879" w:type="dxa"/>
            <w:gridSpan w:val="3"/>
            <w:tcBorders>
              <w:top w:val="nil"/>
              <w:left w:val="nil"/>
              <w:bottom w:val="nil"/>
              <w:right w:val="nil"/>
            </w:tcBorders>
            <w:shd w:val="clear" w:color="auto" w:fill="F2F2F2"/>
          </w:tcPr>
          <w:p w14:paraId="4CEBD880" w14:textId="77777777" w:rsidR="006E4FB2" w:rsidRPr="00B1252E" w:rsidRDefault="006E4FB2" w:rsidP="00F3190C">
            <w:pPr>
              <w:spacing w:after="0" w:line="240" w:lineRule="auto"/>
            </w:pPr>
          </w:p>
        </w:tc>
      </w:tr>
      <w:tr w:rsidR="006E4FB2" w:rsidRPr="00B1252E" w14:paraId="410E7D31" w14:textId="77777777" w:rsidTr="00F3190C">
        <w:trPr>
          <w:trHeight w:hRule="exact" w:val="57"/>
        </w:trPr>
        <w:tc>
          <w:tcPr>
            <w:tcW w:w="3284" w:type="dxa"/>
            <w:gridSpan w:val="11"/>
            <w:tcBorders>
              <w:top w:val="single" w:sz="4" w:space="0" w:color="FFFFFF"/>
              <w:left w:val="single" w:sz="4" w:space="0" w:color="FFFFFF"/>
              <w:bottom w:val="single" w:sz="4" w:space="0" w:color="FFFFFF"/>
              <w:right w:val="single" w:sz="4" w:space="0" w:color="FFFFFF"/>
            </w:tcBorders>
          </w:tcPr>
          <w:p w14:paraId="659C583A" w14:textId="77777777" w:rsidR="006E4FB2" w:rsidRPr="00B1252E" w:rsidRDefault="006E4FB2" w:rsidP="00F3190C">
            <w:pPr>
              <w:spacing w:after="0" w:line="240" w:lineRule="auto"/>
            </w:pPr>
          </w:p>
        </w:tc>
        <w:tc>
          <w:tcPr>
            <w:tcW w:w="2595" w:type="dxa"/>
            <w:gridSpan w:val="8"/>
            <w:tcBorders>
              <w:top w:val="single" w:sz="4" w:space="0" w:color="FFFFFF"/>
              <w:left w:val="single" w:sz="4" w:space="0" w:color="FFFFFF"/>
              <w:bottom w:val="single" w:sz="4" w:space="0" w:color="FFFFFF"/>
              <w:right w:val="single" w:sz="4" w:space="0" w:color="FFFFFF"/>
            </w:tcBorders>
          </w:tcPr>
          <w:p w14:paraId="39F1A48E" w14:textId="77777777" w:rsidR="006E4FB2" w:rsidRPr="00B1252E" w:rsidRDefault="006E4FB2" w:rsidP="00F3190C">
            <w:pPr>
              <w:spacing w:after="0" w:line="240" w:lineRule="auto"/>
            </w:pPr>
          </w:p>
        </w:tc>
        <w:tc>
          <w:tcPr>
            <w:tcW w:w="1187" w:type="dxa"/>
            <w:gridSpan w:val="2"/>
            <w:tcBorders>
              <w:top w:val="single" w:sz="4" w:space="0" w:color="FFFFFF"/>
              <w:left w:val="single" w:sz="4" w:space="0" w:color="FFFFFF"/>
              <w:bottom w:val="single" w:sz="4" w:space="0" w:color="FFFFFF"/>
              <w:right w:val="single" w:sz="4" w:space="0" w:color="FFFFFF"/>
            </w:tcBorders>
          </w:tcPr>
          <w:p w14:paraId="06429C41" w14:textId="77777777" w:rsidR="006E4FB2" w:rsidRPr="00B1252E" w:rsidRDefault="006E4FB2" w:rsidP="00F3190C">
            <w:pPr>
              <w:spacing w:after="0" w:line="240" w:lineRule="auto"/>
            </w:pPr>
          </w:p>
        </w:tc>
        <w:tc>
          <w:tcPr>
            <w:tcW w:w="4177" w:type="dxa"/>
            <w:gridSpan w:val="5"/>
            <w:tcBorders>
              <w:top w:val="single" w:sz="4" w:space="0" w:color="FFFFFF"/>
              <w:left w:val="single" w:sz="4" w:space="0" w:color="FFFFFF"/>
              <w:bottom w:val="single" w:sz="4" w:space="0" w:color="FFFFFF"/>
              <w:right w:val="single" w:sz="4" w:space="0" w:color="FFFFFF"/>
            </w:tcBorders>
          </w:tcPr>
          <w:p w14:paraId="447113B9" w14:textId="77777777" w:rsidR="006E4FB2" w:rsidRPr="00B1252E" w:rsidRDefault="006E4FB2" w:rsidP="00F3190C">
            <w:pPr>
              <w:spacing w:after="0" w:line="240" w:lineRule="auto"/>
            </w:pPr>
          </w:p>
        </w:tc>
      </w:tr>
      <w:tr w:rsidR="006E4FB2" w:rsidRPr="00B1252E" w14:paraId="1A587BEE" w14:textId="77777777" w:rsidTr="00F3190C">
        <w:trPr>
          <w:trHeight w:val="268"/>
        </w:trPr>
        <w:tc>
          <w:tcPr>
            <w:tcW w:w="3284" w:type="dxa"/>
            <w:gridSpan w:val="11"/>
            <w:tcBorders>
              <w:top w:val="single" w:sz="4" w:space="0" w:color="FFFFFF"/>
              <w:left w:val="single" w:sz="4" w:space="0" w:color="FFFFFF"/>
              <w:bottom w:val="nil"/>
              <w:right w:val="single" w:sz="4" w:space="0" w:color="FFFFFF"/>
            </w:tcBorders>
          </w:tcPr>
          <w:p w14:paraId="63E5AA99" w14:textId="77777777" w:rsidR="006E4FB2" w:rsidRPr="00B1252E" w:rsidRDefault="006E4FB2" w:rsidP="00F3190C">
            <w:pPr>
              <w:spacing w:after="0" w:line="240" w:lineRule="auto"/>
            </w:pPr>
            <w:r w:rsidRPr="00B1252E">
              <w:t>Plecarea din România pe numele</w:t>
            </w:r>
          </w:p>
        </w:tc>
        <w:tc>
          <w:tcPr>
            <w:tcW w:w="2595" w:type="dxa"/>
            <w:gridSpan w:val="8"/>
            <w:tcBorders>
              <w:top w:val="single" w:sz="4" w:space="0" w:color="FFFFFF"/>
              <w:left w:val="single" w:sz="4" w:space="0" w:color="FFFFFF"/>
              <w:bottom w:val="nil"/>
              <w:right w:val="single" w:sz="4" w:space="0" w:color="FFFFFF"/>
            </w:tcBorders>
            <w:shd w:val="clear" w:color="auto" w:fill="F2F2F2"/>
          </w:tcPr>
          <w:p w14:paraId="7CCE9BB3" w14:textId="77777777" w:rsidR="006E4FB2" w:rsidRPr="00225A3C" w:rsidRDefault="006E4FB2" w:rsidP="00F3190C">
            <w:pPr>
              <w:spacing w:after="0" w:line="240" w:lineRule="auto"/>
              <w:rPr>
                <w:b/>
                <w:i/>
              </w:rPr>
            </w:pPr>
          </w:p>
        </w:tc>
        <w:tc>
          <w:tcPr>
            <w:tcW w:w="1187" w:type="dxa"/>
            <w:gridSpan w:val="2"/>
            <w:tcBorders>
              <w:top w:val="single" w:sz="4" w:space="0" w:color="FFFFFF"/>
              <w:left w:val="single" w:sz="4" w:space="0" w:color="FFFFFF"/>
              <w:bottom w:val="nil"/>
              <w:right w:val="single" w:sz="4" w:space="0" w:color="FFFFFF"/>
            </w:tcBorders>
          </w:tcPr>
          <w:p w14:paraId="1D38265A" w14:textId="77777777" w:rsidR="006E4FB2" w:rsidRPr="00B1252E" w:rsidRDefault="006E4FB2" w:rsidP="00F3190C">
            <w:pPr>
              <w:spacing w:after="0" w:line="240" w:lineRule="auto"/>
            </w:pPr>
            <w:r w:rsidRPr="00B1252E">
              <w:t>La data de</w:t>
            </w:r>
          </w:p>
        </w:tc>
        <w:tc>
          <w:tcPr>
            <w:tcW w:w="4177" w:type="dxa"/>
            <w:gridSpan w:val="5"/>
            <w:tcBorders>
              <w:top w:val="single" w:sz="4" w:space="0" w:color="FFFFFF"/>
              <w:left w:val="single" w:sz="4" w:space="0" w:color="FFFFFF"/>
              <w:bottom w:val="nil"/>
              <w:right w:val="single" w:sz="4" w:space="0" w:color="FFFFFF"/>
            </w:tcBorders>
            <w:shd w:val="clear" w:color="auto" w:fill="F2F2F2"/>
          </w:tcPr>
          <w:p w14:paraId="0E241C25" w14:textId="77777777" w:rsidR="006E4FB2" w:rsidRPr="00225A3C" w:rsidRDefault="006E4FB2" w:rsidP="00F3190C">
            <w:pPr>
              <w:spacing w:after="0" w:line="240" w:lineRule="auto"/>
              <w:rPr>
                <w:i/>
              </w:rPr>
            </w:pPr>
          </w:p>
        </w:tc>
      </w:tr>
      <w:tr w:rsidR="006E4FB2" w:rsidRPr="00B1252E" w14:paraId="3925B846" w14:textId="77777777" w:rsidTr="00F3190C">
        <w:trPr>
          <w:trHeight w:hRule="exact" w:val="57"/>
        </w:trPr>
        <w:tc>
          <w:tcPr>
            <w:tcW w:w="3284" w:type="dxa"/>
            <w:gridSpan w:val="11"/>
            <w:tcBorders>
              <w:top w:val="nil"/>
              <w:left w:val="single" w:sz="4" w:space="0" w:color="FFFFFF"/>
              <w:bottom w:val="nil"/>
              <w:right w:val="nil"/>
            </w:tcBorders>
            <w:shd w:val="clear" w:color="auto" w:fill="FFFFFF"/>
          </w:tcPr>
          <w:p w14:paraId="4F970DAF" w14:textId="77777777" w:rsidR="006E4FB2" w:rsidRPr="00B1252E" w:rsidRDefault="006E4FB2" w:rsidP="00F3190C">
            <w:pPr>
              <w:spacing w:after="0" w:line="240" w:lineRule="auto"/>
            </w:pPr>
          </w:p>
        </w:tc>
        <w:tc>
          <w:tcPr>
            <w:tcW w:w="2595" w:type="dxa"/>
            <w:gridSpan w:val="8"/>
            <w:tcBorders>
              <w:top w:val="nil"/>
              <w:left w:val="nil"/>
              <w:bottom w:val="nil"/>
              <w:right w:val="nil"/>
            </w:tcBorders>
            <w:shd w:val="clear" w:color="auto" w:fill="FFFFFF"/>
          </w:tcPr>
          <w:p w14:paraId="70F4E390" w14:textId="77777777" w:rsidR="006E4FB2" w:rsidRPr="00B1252E" w:rsidRDefault="006E4FB2" w:rsidP="00F3190C">
            <w:pPr>
              <w:spacing w:after="0" w:line="240" w:lineRule="auto"/>
            </w:pPr>
          </w:p>
        </w:tc>
        <w:tc>
          <w:tcPr>
            <w:tcW w:w="1187" w:type="dxa"/>
            <w:gridSpan w:val="2"/>
            <w:tcBorders>
              <w:top w:val="nil"/>
              <w:left w:val="nil"/>
              <w:bottom w:val="nil"/>
              <w:right w:val="nil"/>
            </w:tcBorders>
            <w:shd w:val="clear" w:color="auto" w:fill="FFFFFF"/>
          </w:tcPr>
          <w:p w14:paraId="7DCB0837" w14:textId="77777777" w:rsidR="006E4FB2" w:rsidRPr="00B1252E" w:rsidRDefault="006E4FB2" w:rsidP="00F3190C">
            <w:pPr>
              <w:spacing w:after="0" w:line="240" w:lineRule="auto"/>
            </w:pPr>
          </w:p>
        </w:tc>
        <w:tc>
          <w:tcPr>
            <w:tcW w:w="4177" w:type="dxa"/>
            <w:gridSpan w:val="5"/>
            <w:tcBorders>
              <w:top w:val="nil"/>
              <w:left w:val="nil"/>
              <w:bottom w:val="nil"/>
              <w:right w:val="nil"/>
            </w:tcBorders>
            <w:shd w:val="clear" w:color="auto" w:fill="FFFFFF"/>
          </w:tcPr>
          <w:p w14:paraId="71071E63" w14:textId="77777777" w:rsidR="006E4FB2" w:rsidRPr="00B1252E" w:rsidRDefault="006E4FB2" w:rsidP="00F3190C">
            <w:pPr>
              <w:spacing w:after="0" w:line="240" w:lineRule="auto"/>
            </w:pPr>
          </w:p>
        </w:tc>
      </w:tr>
      <w:tr w:rsidR="004806D8" w:rsidRPr="00B1252E" w14:paraId="4D229FF0" w14:textId="77777777" w:rsidTr="00F3190C">
        <w:trPr>
          <w:trHeight w:val="268"/>
        </w:trPr>
        <w:tc>
          <w:tcPr>
            <w:tcW w:w="2466" w:type="dxa"/>
            <w:gridSpan w:val="7"/>
            <w:tcBorders>
              <w:top w:val="nil"/>
              <w:left w:val="single" w:sz="4" w:space="0" w:color="FFFFFF"/>
              <w:right w:val="single" w:sz="4" w:space="0" w:color="FFFFFF"/>
            </w:tcBorders>
          </w:tcPr>
          <w:p w14:paraId="771B1617" w14:textId="77777777" w:rsidR="006E4FB2" w:rsidRPr="00B1252E" w:rsidRDefault="006E4FB2" w:rsidP="00F3190C">
            <w:pPr>
              <w:spacing w:after="0" w:line="240" w:lineRule="auto"/>
              <w:rPr>
                <w:vertAlign w:val="superscript"/>
              </w:rPr>
            </w:pPr>
            <w:r w:rsidRPr="00B1252E">
              <w:t xml:space="preserve">DATE DESPRE PĂRINȚI </w:t>
            </w:r>
            <w:r w:rsidRPr="00B1252E">
              <w:rPr>
                <w:vertAlign w:val="superscript"/>
              </w:rPr>
              <w:t>1</w:t>
            </w:r>
          </w:p>
        </w:tc>
        <w:tc>
          <w:tcPr>
            <w:tcW w:w="8777" w:type="dxa"/>
            <w:gridSpan w:val="19"/>
            <w:tcBorders>
              <w:top w:val="nil"/>
              <w:left w:val="single" w:sz="4" w:space="0" w:color="FFFFFF"/>
              <w:bottom w:val="single" w:sz="4" w:space="0" w:color="FFFFFF"/>
              <w:right w:val="single" w:sz="4" w:space="0" w:color="FFFFFF"/>
            </w:tcBorders>
            <w:shd w:val="clear" w:color="auto" w:fill="FFFFFF"/>
          </w:tcPr>
          <w:p w14:paraId="652B6731" w14:textId="77777777" w:rsidR="006E4FB2" w:rsidRPr="00B1252E" w:rsidRDefault="006E4FB2" w:rsidP="00F3190C">
            <w:pPr>
              <w:spacing w:after="0" w:line="240" w:lineRule="auto"/>
            </w:pPr>
          </w:p>
        </w:tc>
      </w:tr>
      <w:tr w:rsidR="004806D8" w:rsidRPr="00B1252E" w14:paraId="3E8433BA" w14:textId="77777777" w:rsidTr="00F3190C">
        <w:trPr>
          <w:trHeight w:val="268"/>
        </w:trPr>
        <w:tc>
          <w:tcPr>
            <w:tcW w:w="2466" w:type="dxa"/>
            <w:gridSpan w:val="7"/>
            <w:tcBorders>
              <w:left w:val="single" w:sz="4" w:space="0" w:color="FFFFFF"/>
              <w:bottom w:val="single" w:sz="4" w:space="0" w:color="FFFFFF"/>
              <w:right w:val="single" w:sz="4" w:space="0" w:color="FFFFFF"/>
            </w:tcBorders>
          </w:tcPr>
          <w:p w14:paraId="445E8B8F" w14:textId="77777777" w:rsidR="006E4FB2" w:rsidRPr="00B1252E" w:rsidRDefault="006E4FB2" w:rsidP="00F3190C">
            <w:pPr>
              <w:spacing w:after="0" w:line="240" w:lineRule="auto"/>
              <w:jc w:val="right"/>
            </w:pPr>
            <w:r w:rsidRPr="00B1252E">
              <w:t>Nume/prenume:</w:t>
            </w:r>
          </w:p>
        </w:tc>
        <w:tc>
          <w:tcPr>
            <w:tcW w:w="8777" w:type="dxa"/>
            <w:gridSpan w:val="19"/>
            <w:tcBorders>
              <w:top w:val="single" w:sz="4" w:space="0" w:color="FFFFFF"/>
              <w:left w:val="single" w:sz="4" w:space="0" w:color="FFFFFF"/>
              <w:bottom w:val="single" w:sz="4" w:space="0" w:color="FFFFFF"/>
              <w:right w:val="single" w:sz="4" w:space="0" w:color="FFFFFF"/>
            </w:tcBorders>
            <w:shd w:val="clear" w:color="auto" w:fill="F2F2F2"/>
          </w:tcPr>
          <w:p w14:paraId="7A1CD0D3" w14:textId="77777777" w:rsidR="006E4FB2" w:rsidRPr="00225A3C" w:rsidRDefault="006E4FB2" w:rsidP="00F3190C">
            <w:pPr>
              <w:spacing w:after="0" w:line="240" w:lineRule="auto"/>
              <w:rPr>
                <w:i/>
              </w:rPr>
            </w:pPr>
          </w:p>
        </w:tc>
      </w:tr>
      <w:tr w:rsidR="006E4FB2" w:rsidRPr="00B1252E" w14:paraId="0C3E9B36" w14:textId="77777777" w:rsidTr="00F3190C">
        <w:trPr>
          <w:trHeight w:val="268"/>
        </w:trPr>
        <w:tc>
          <w:tcPr>
            <w:tcW w:w="2466" w:type="dxa"/>
            <w:gridSpan w:val="7"/>
            <w:tcBorders>
              <w:top w:val="single" w:sz="4" w:space="0" w:color="FFFFFF"/>
              <w:left w:val="single" w:sz="4" w:space="0" w:color="FFFFFF"/>
              <w:bottom w:val="single" w:sz="4" w:space="0" w:color="FFFFFF"/>
              <w:right w:val="single" w:sz="4" w:space="0" w:color="FFFFFF"/>
            </w:tcBorders>
          </w:tcPr>
          <w:p w14:paraId="70C130D2" w14:textId="77777777" w:rsidR="006E4FB2" w:rsidRPr="00B1252E" w:rsidRDefault="006E4FB2" w:rsidP="00F3190C">
            <w:pPr>
              <w:spacing w:after="0" w:line="240" w:lineRule="auto"/>
              <w:jc w:val="right"/>
            </w:pPr>
            <w:r w:rsidRPr="00B1252E">
              <w:t>Data/Loc naștere:</w:t>
            </w:r>
          </w:p>
        </w:tc>
        <w:tc>
          <w:tcPr>
            <w:tcW w:w="8777" w:type="dxa"/>
            <w:gridSpan w:val="19"/>
            <w:tcBorders>
              <w:top w:val="single" w:sz="4" w:space="0" w:color="FFFFFF"/>
              <w:left w:val="single" w:sz="4" w:space="0" w:color="FFFFFF"/>
              <w:bottom w:val="single" w:sz="4" w:space="0" w:color="FFFFFF"/>
              <w:right w:val="single" w:sz="4" w:space="0" w:color="FFFFFF"/>
            </w:tcBorders>
            <w:shd w:val="clear" w:color="auto" w:fill="F2F2F2"/>
          </w:tcPr>
          <w:p w14:paraId="3E7AE8B7" w14:textId="77777777" w:rsidR="006E4FB2" w:rsidRPr="00225A3C" w:rsidRDefault="006E4FB2" w:rsidP="00F3190C">
            <w:pPr>
              <w:spacing w:after="0" w:line="240" w:lineRule="auto"/>
              <w:rPr>
                <w:i/>
              </w:rPr>
            </w:pPr>
          </w:p>
        </w:tc>
      </w:tr>
      <w:tr w:rsidR="006E4FB2" w:rsidRPr="00B1252E" w14:paraId="4F71F614" w14:textId="77777777" w:rsidTr="00F3190C">
        <w:trPr>
          <w:trHeight w:val="268"/>
        </w:trPr>
        <w:tc>
          <w:tcPr>
            <w:tcW w:w="2466" w:type="dxa"/>
            <w:gridSpan w:val="7"/>
            <w:tcBorders>
              <w:top w:val="single" w:sz="4" w:space="0" w:color="FFFFFF"/>
              <w:left w:val="single" w:sz="4" w:space="0" w:color="FFFFFF"/>
              <w:bottom w:val="single" w:sz="4" w:space="0" w:color="FFFFFF"/>
              <w:right w:val="single" w:sz="4" w:space="0" w:color="FFFFFF"/>
            </w:tcBorders>
          </w:tcPr>
          <w:p w14:paraId="58D51B37" w14:textId="77777777" w:rsidR="006E4FB2" w:rsidRPr="00B1252E" w:rsidRDefault="006E4FB2" w:rsidP="00F3190C">
            <w:pPr>
              <w:spacing w:after="0" w:line="240" w:lineRule="auto"/>
              <w:jc w:val="right"/>
            </w:pPr>
            <w:r w:rsidRPr="00B1252E">
              <w:t>Nume/prenume:</w:t>
            </w:r>
          </w:p>
        </w:tc>
        <w:tc>
          <w:tcPr>
            <w:tcW w:w="8777" w:type="dxa"/>
            <w:gridSpan w:val="19"/>
            <w:tcBorders>
              <w:top w:val="single" w:sz="4" w:space="0" w:color="FFFFFF"/>
              <w:left w:val="single" w:sz="4" w:space="0" w:color="FFFFFF"/>
              <w:bottom w:val="single" w:sz="4" w:space="0" w:color="FFFFFF"/>
              <w:right w:val="single" w:sz="4" w:space="0" w:color="FFFFFF"/>
            </w:tcBorders>
            <w:shd w:val="clear" w:color="auto" w:fill="F2F2F2"/>
          </w:tcPr>
          <w:p w14:paraId="0281FA74" w14:textId="77777777" w:rsidR="006E4FB2" w:rsidRPr="00225A3C" w:rsidRDefault="006E4FB2" w:rsidP="00F3190C">
            <w:pPr>
              <w:spacing w:after="0" w:line="240" w:lineRule="auto"/>
              <w:rPr>
                <w:i/>
              </w:rPr>
            </w:pPr>
          </w:p>
        </w:tc>
      </w:tr>
      <w:tr w:rsidR="006E4FB2" w:rsidRPr="00B1252E" w14:paraId="2F8F211E" w14:textId="77777777" w:rsidTr="00F3190C">
        <w:trPr>
          <w:trHeight w:val="268"/>
        </w:trPr>
        <w:tc>
          <w:tcPr>
            <w:tcW w:w="2466" w:type="dxa"/>
            <w:gridSpan w:val="7"/>
            <w:tcBorders>
              <w:top w:val="single" w:sz="4" w:space="0" w:color="FFFFFF"/>
              <w:left w:val="single" w:sz="4" w:space="0" w:color="FFFFFF"/>
              <w:bottom w:val="single" w:sz="4" w:space="0" w:color="FFFFFF"/>
              <w:right w:val="single" w:sz="4" w:space="0" w:color="FFFFFF"/>
            </w:tcBorders>
          </w:tcPr>
          <w:p w14:paraId="61FA311C" w14:textId="77777777" w:rsidR="006E4FB2" w:rsidRPr="00B1252E" w:rsidRDefault="006E4FB2" w:rsidP="00F3190C">
            <w:pPr>
              <w:spacing w:after="0" w:line="240" w:lineRule="auto"/>
              <w:jc w:val="right"/>
            </w:pPr>
            <w:r w:rsidRPr="00B1252E">
              <w:t>Data/Loc naștere:</w:t>
            </w:r>
          </w:p>
        </w:tc>
        <w:tc>
          <w:tcPr>
            <w:tcW w:w="8777" w:type="dxa"/>
            <w:gridSpan w:val="19"/>
            <w:tcBorders>
              <w:top w:val="single" w:sz="4" w:space="0" w:color="FFFFFF"/>
              <w:left w:val="single" w:sz="4" w:space="0" w:color="FFFFFF"/>
              <w:bottom w:val="single" w:sz="4" w:space="0" w:color="FFFFFF"/>
              <w:right w:val="single" w:sz="4" w:space="0" w:color="FFFFFF"/>
            </w:tcBorders>
            <w:shd w:val="clear" w:color="auto" w:fill="F2F2F2"/>
          </w:tcPr>
          <w:p w14:paraId="563AF9D4" w14:textId="77777777" w:rsidR="006E4FB2" w:rsidRPr="00225A3C" w:rsidRDefault="006E4FB2" w:rsidP="00F3190C">
            <w:pPr>
              <w:spacing w:after="0" w:line="240" w:lineRule="auto"/>
              <w:rPr>
                <w:i/>
              </w:rPr>
            </w:pPr>
          </w:p>
        </w:tc>
      </w:tr>
      <w:tr w:rsidR="004806D8" w:rsidRPr="00B1252E" w14:paraId="74C02AC4" w14:textId="77777777" w:rsidTr="00F3190C">
        <w:trPr>
          <w:trHeight w:val="268"/>
        </w:trPr>
        <w:tc>
          <w:tcPr>
            <w:tcW w:w="2466" w:type="dxa"/>
            <w:gridSpan w:val="7"/>
            <w:tcBorders>
              <w:top w:val="single" w:sz="4" w:space="0" w:color="FFFFFF"/>
              <w:left w:val="single" w:sz="4" w:space="0" w:color="FFFFFF"/>
              <w:bottom w:val="nil"/>
              <w:right w:val="single" w:sz="4" w:space="0" w:color="FFFFFF"/>
            </w:tcBorders>
          </w:tcPr>
          <w:p w14:paraId="20F65358" w14:textId="77777777" w:rsidR="006E4FB2" w:rsidRPr="00B1252E" w:rsidRDefault="006E4FB2" w:rsidP="00F3190C">
            <w:pPr>
              <w:spacing w:after="0" w:line="240" w:lineRule="auto"/>
              <w:jc w:val="right"/>
            </w:pPr>
          </w:p>
        </w:tc>
        <w:tc>
          <w:tcPr>
            <w:tcW w:w="8777" w:type="dxa"/>
            <w:gridSpan w:val="19"/>
            <w:tcBorders>
              <w:top w:val="single" w:sz="4" w:space="0" w:color="FFFFFF"/>
              <w:left w:val="single" w:sz="4" w:space="0" w:color="FFFFFF"/>
              <w:bottom w:val="nil"/>
              <w:right w:val="single" w:sz="4" w:space="0" w:color="FFFFFF"/>
            </w:tcBorders>
          </w:tcPr>
          <w:p w14:paraId="24E80979" w14:textId="77777777" w:rsidR="006E4FB2" w:rsidRPr="00B1252E" w:rsidRDefault="006E4FB2" w:rsidP="00F3190C">
            <w:pPr>
              <w:spacing w:after="0" w:line="240" w:lineRule="auto"/>
            </w:pPr>
          </w:p>
        </w:tc>
      </w:tr>
      <w:tr w:rsidR="006E4FB2" w:rsidRPr="00B1252E" w14:paraId="4E23F2C2" w14:textId="77777777" w:rsidTr="00F3190C">
        <w:trPr>
          <w:trHeight w:val="278"/>
        </w:trPr>
        <w:tc>
          <w:tcPr>
            <w:tcW w:w="2466" w:type="dxa"/>
            <w:gridSpan w:val="7"/>
            <w:tcBorders>
              <w:top w:val="nil"/>
              <w:left w:val="single" w:sz="4" w:space="0" w:color="FFFFFF"/>
              <w:bottom w:val="single" w:sz="4" w:space="0" w:color="FFFFFF"/>
              <w:right w:val="single" w:sz="4" w:space="0" w:color="FFFFFF"/>
            </w:tcBorders>
          </w:tcPr>
          <w:p w14:paraId="0B3589CE" w14:textId="77777777" w:rsidR="006E4FB2" w:rsidRPr="00B1252E" w:rsidRDefault="006E4FB2" w:rsidP="00F3190C">
            <w:pPr>
              <w:spacing w:after="0" w:line="240" w:lineRule="auto"/>
            </w:pPr>
            <w:r w:rsidRPr="00B1252E">
              <w:t xml:space="preserve">Solicit  </w:t>
            </w:r>
            <w:r w:rsidRPr="00B1252E">
              <w:rPr>
                <w:rFonts w:ascii="MS Gothic" w:eastAsia="MS Gothic" w:hint="eastAsia"/>
              </w:rPr>
              <w:t>☐</w:t>
            </w:r>
            <w:r w:rsidRPr="00B1252E">
              <w:t xml:space="preserve">DA    </w:t>
            </w:r>
            <w:r w:rsidRPr="00B1252E">
              <w:rPr>
                <w:rFonts w:ascii="MS Gothic" w:eastAsia="MS Gothic" w:hAnsi="MS Gothic" w:hint="eastAsia"/>
              </w:rPr>
              <w:t>☐</w:t>
            </w:r>
            <w:r w:rsidRPr="00B1252E">
              <w:t>NU</w:t>
            </w:r>
          </w:p>
        </w:tc>
        <w:tc>
          <w:tcPr>
            <w:tcW w:w="2701" w:type="dxa"/>
            <w:gridSpan w:val="9"/>
            <w:tcBorders>
              <w:top w:val="nil"/>
              <w:left w:val="single" w:sz="4" w:space="0" w:color="FFFFFF"/>
              <w:bottom w:val="single" w:sz="4" w:space="0" w:color="FFFFFF"/>
              <w:right w:val="nil"/>
            </w:tcBorders>
          </w:tcPr>
          <w:p w14:paraId="1FF46D31" w14:textId="77777777" w:rsidR="006E4FB2" w:rsidRPr="00B1252E" w:rsidRDefault="006E4FB2" w:rsidP="00F3190C">
            <w:pPr>
              <w:spacing w:after="0" w:line="240" w:lineRule="auto"/>
            </w:pPr>
            <w:r w:rsidRPr="00B1252E">
              <w:t>date din RNEPS cu privire la</w:t>
            </w:r>
          </w:p>
        </w:tc>
        <w:tc>
          <w:tcPr>
            <w:tcW w:w="6076" w:type="dxa"/>
            <w:gridSpan w:val="10"/>
            <w:tcBorders>
              <w:top w:val="nil"/>
              <w:left w:val="nil"/>
              <w:bottom w:val="single" w:sz="4" w:space="0" w:color="FFFFFF"/>
              <w:right w:val="single" w:sz="4" w:space="0" w:color="FFFFFF"/>
            </w:tcBorders>
            <w:shd w:val="clear" w:color="auto" w:fill="F2F2F2"/>
          </w:tcPr>
          <w:p w14:paraId="7F0DC3F8" w14:textId="77777777" w:rsidR="006E4FB2" w:rsidRPr="007254C2" w:rsidRDefault="006E4FB2" w:rsidP="00F3190C">
            <w:pPr>
              <w:spacing w:after="0" w:line="240" w:lineRule="auto"/>
              <w:rPr>
                <w:b/>
                <w:i/>
              </w:rPr>
            </w:pPr>
          </w:p>
        </w:tc>
      </w:tr>
      <w:tr w:rsidR="006E4FB2" w:rsidRPr="00B1252E" w14:paraId="55280C5D" w14:textId="77777777" w:rsidTr="00F3190C">
        <w:trPr>
          <w:trHeight w:hRule="exact" w:val="57"/>
        </w:trPr>
        <w:tc>
          <w:tcPr>
            <w:tcW w:w="2466" w:type="dxa"/>
            <w:gridSpan w:val="7"/>
            <w:tcBorders>
              <w:top w:val="single" w:sz="4" w:space="0" w:color="FFFFFF"/>
              <w:left w:val="single" w:sz="4" w:space="0" w:color="FFFFFF"/>
              <w:bottom w:val="single" w:sz="4" w:space="0" w:color="FFFFFF"/>
              <w:right w:val="single" w:sz="4" w:space="0" w:color="FFFFFF"/>
            </w:tcBorders>
          </w:tcPr>
          <w:p w14:paraId="5424EB72" w14:textId="77777777" w:rsidR="006E4FB2" w:rsidRPr="00B1252E" w:rsidRDefault="006E4FB2" w:rsidP="00F3190C">
            <w:pPr>
              <w:spacing w:after="0" w:line="240" w:lineRule="auto"/>
            </w:pPr>
          </w:p>
        </w:tc>
        <w:tc>
          <w:tcPr>
            <w:tcW w:w="2701" w:type="dxa"/>
            <w:gridSpan w:val="9"/>
            <w:tcBorders>
              <w:top w:val="single" w:sz="4" w:space="0" w:color="FFFFFF"/>
              <w:left w:val="single" w:sz="4" w:space="0" w:color="FFFFFF"/>
              <w:bottom w:val="single" w:sz="4" w:space="0" w:color="FFFFFF"/>
              <w:right w:val="single" w:sz="4" w:space="0" w:color="FFFFFF"/>
            </w:tcBorders>
          </w:tcPr>
          <w:p w14:paraId="27694EA1" w14:textId="77777777" w:rsidR="006E4FB2" w:rsidRPr="00B1252E" w:rsidRDefault="006E4FB2" w:rsidP="00F3190C">
            <w:pPr>
              <w:spacing w:after="0" w:line="240" w:lineRule="auto"/>
            </w:pPr>
          </w:p>
        </w:tc>
        <w:tc>
          <w:tcPr>
            <w:tcW w:w="6076" w:type="dxa"/>
            <w:gridSpan w:val="10"/>
            <w:tcBorders>
              <w:top w:val="single" w:sz="4" w:space="0" w:color="FFFFFF"/>
              <w:left w:val="single" w:sz="4" w:space="0" w:color="FFFFFF"/>
              <w:bottom w:val="single" w:sz="4" w:space="0" w:color="FFFFFF"/>
              <w:right w:val="single" w:sz="4" w:space="0" w:color="FFFFFF"/>
            </w:tcBorders>
          </w:tcPr>
          <w:p w14:paraId="0DFA44A4" w14:textId="77777777" w:rsidR="006E4FB2" w:rsidRPr="00B1252E" w:rsidRDefault="006E4FB2" w:rsidP="00F3190C">
            <w:pPr>
              <w:spacing w:after="0" w:line="240" w:lineRule="auto"/>
            </w:pPr>
          </w:p>
        </w:tc>
      </w:tr>
      <w:tr w:rsidR="006E4FB2" w:rsidRPr="00B1252E" w14:paraId="4A7E71B6" w14:textId="77777777" w:rsidTr="00F3190C">
        <w:trPr>
          <w:trHeight w:val="268"/>
        </w:trPr>
        <w:tc>
          <w:tcPr>
            <w:tcW w:w="4569" w:type="dxa"/>
            <w:gridSpan w:val="13"/>
            <w:tcBorders>
              <w:top w:val="single" w:sz="4" w:space="0" w:color="FFFFFF"/>
              <w:left w:val="single" w:sz="4" w:space="0" w:color="FFFFFF"/>
              <w:bottom w:val="nil"/>
              <w:right w:val="single" w:sz="4" w:space="0" w:color="FFFFFF"/>
            </w:tcBorders>
          </w:tcPr>
          <w:p w14:paraId="7C6F1BE1" w14:textId="77777777" w:rsidR="006E4FB2" w:rsidRPr="00B1252E" w:rsidRDefault="006E4FB2" w:rsidP="00F3190C">
            <w:pPr>
              <w:spacing w:after="0" w:line="240" w:lineRule="auto"/>
            </w:pPr>
            <w:r w:rsidRPr="00B1252E">
              <w:t>referitoare la mama/tatăl/bunica/bunicul meu</w:t>
            </w:r>
          </w:p>
        </w:tc>
        <w:tc>
          <w:tcPr>
            <w:tcW w:w="6674" w:type="dxa"/>
            <w:gridSpan w:val="13"/>
            <w:tcBorders>
              <w:top w:val="single" w:sz="4" w:space="0" w:color="FFFFFF"/>
              <w:left w:val="single" w:sz="4" w:space="0" w:color="FFFFFF"/>
              <w:bottom w:val="single" w:sz="4" w:space="0" w:color="FFFFFF"/>
              <w:right w:val="single" w:sz="4" w:space="0" w:color="FFFFFF"/>
            </w:tcBorders>
            <w:shd w:val="clear" w:color="auto" w:fill="F2F2F2"/>
          </w:tcPr>
          <w:p w14:paraId="4D8D8D9C" w14:textId="77777777" w:rsidR="006E4FB2" w:rsidRPr="007254C2" w:rsidRDefault="006E4FB2" w:rsidP="00F3190C">
            <w:pPr>
              <w:spacing w:after="0" w:line="240" w:lineRule="auto"/>
              <w:rPr>
                <w:i/>
              </w:rPr>
            </w:pPr>
          </w:p>
        </w:tc>
      </w:tr>
      <w:tr w:rsidR="004806D8" w:rsidRPr="00B1252E" w14:paraId="1EB5505F" w14:textId="77777777" w:rsidTr="00F3190C">
        <w:trPr>
          <w:trHeight w:hRule="exact" w:val="57"/>
        </w:trPr>
        <w:tc>
          <w:tcPr>
            <w:tcW w:w="4569" w:type="dxa"/>
            <w:gridSpan w:val="13"/>
            <w:tcBorders>
              <w:top w:val="nil"/>
              <w:left w:val="single" w:sz="4" w:space="0" w:color="FFFFFF"/>
              <w:bottom w:val="single" w:sz="4" w:space="0" w:color="FFFFFF"/>
              <w:right w:val="single" w:sz="4" w:space="0" w:color="FFFFFF"/>
            </w:tcBorders>
          </w:tcPr>
          <w:p w14:paraId="6FDD3D5D" w14:textId="77777777" w:rsidR="006E4FB2" w:rsidRPr="00B1252E" w:rsidRDefault="006E4FB2" w:rsidP="00F3190C">
            <w:pPr>
              <w:spacing w:after="0" w:line="240" w:lineRule="auto"/>
            </w:pPr>
          </w:p>
        </w:tc>
        <w:tc>
          <w:tcPr>
            <w:tcW w:w="6674" w:type="dxa"/>
            <w:gridSpan w:val="13"/>
            <w:tcBorders>
              <w:top w:val="single" w:sz="4" w:space="0" w:color="FFFFFF"/>
              <w:left w:val="single" w:sz="4" w:space="0" w:color="FFFFFF"/>
              <w:bottom w:val="single" w:sz="4" w:space="0" w:color="FFFFFF"/>
              <w:right w:val="single" w:sz="4" w:space="0" w:color="FFFFFF"/>
            </w:tcBorders>
          </w:tcPr>
          <w:p w14:paraId="1588085B" w14:textId="77777777" w:rsidR="006E4FB2" w:rsidRPr="00B1252E" w:rsidRDefault="006E4FB2" w:rsidP="00F3190C">
            <w:pPr>
              <w:spacing w:after="0" w:line="240" w:lineRule="auto"/>
            </w:pPr>
          </w:p>
        </w:tc>
      </w:tr>
      <w:tr w:rsidR="004806D8" w:rsidRPr="00B1252E" w14:paraId="4B2D596B" w14:textId="77777777" w:rsidTr="00F3190C">
        <w:trPr>
          <w:trHeight w:val="268"/>
        </w:trPr>
        <w:tc>
          <w:tcPr>
            <w:tcW w:w="236" w:type="dxa"/>
            <w:tcBorders>
              <w:top w:val="single" w:sz="4" w:space="0" w:color="FFFFFF"/>
              <w:left w:val="single" w:sz="4" w:space="0" w:color="FFFFFF"/>
              <w:right w:val="single" w:sz="4" w:space="0" w:color="FFFFFF"/>
            </w:tcBorders>
          </w:tcPr>
          <w:p w14:paraId="2CD900AA" w14:textId="5F5EB746" w:rsidR="006E4FB2" w:rsidRPr="00B1252E" w:rsidRDefault="00B9074A" w:rsidP="00F3190C">
            <w:pPr>
              <w:spacing w:after="0" w:line="240" w:lineRule="auto"/>
            </w:pPr>
            <w:r>
              <w:rPr>
                <w:rFonts w:cs="MyriadPro-It"/>
                <w:iCs/>
                <w:noProof/>
                <w:sz w:val="10"/>
                <w:szCs w:val="10"/>
                <w:lang w:eastAsia="ro-RO"/>
              </w:rPr>
              <mc:AlternateContent>
                <mc:Choice Requires="wps">
                  <w:drawing>
                    <wp:anchor distT="0" distB="0" distL="114300" distR="114300" simplePos="0" relativeHeight="251656704" behindDoc="0" locked="0" layoutInCell="1" allowOverlap="1" wp14:anchorId="5667E126" wp14:editId="06B81733">
                      <wp:simplePos x="0" y="0"/>
                      <wp:positionH relativeFrom="column">
                        <wp:posOffset>48895</wp:posOffset>
                      </wp:positionH>
                      <wp:positionV relativeFrom="paragraph">
                        <wp:posOffset>234950</wp:posOffset>
                      </wp:positionV>
                      <wp:extent cx="6991350" cy="267970"/>
                      <wp:effectExtent l="13335" t="6985" r="5715" b="10795"/>
                      <wp:wrapNone/>
                      <wp:docPr id="2124018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67970"/>
                              </a:xfrm>
                              <a:prstGeom prst="rect">
                                <a:avLst/>
                              </a:prstGeom>
                              <a:solidFill>
                                <a:srgbClr val="FFFFFF"/>
                              </a:solidFill>
                              <a:ln w="9525">
                                <a:solidFill>
                                  <a:srgbClr val="FFFFFF"/>
                                </a:solidFill>
                                <a:miter lim="800000"/>
                                <a:headEnd/>
                                <a:tailEnd/>
                              </a:ln>
                            </wps:spPr>
                            <wps:txbx>
                              <w:txbxContent>
                                <w:p w14:paraId="03AD5E44" w14:textId="77777777" w:rsidR="000527E2" w:rsidRDefault="000527E2" w:rsidP="007B7DDC">
                                  <w:pPr>
                                    <w:shd w:val="clear" w:color="auto" w:fill="E7E6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7E126" id="_x0000_t202" coordsize="21600,21600" o:spt="202" path="m,l,21600r21600,l21600,xe">
                      <v:stroke joinstyle="miter"/>
                      <v:path gradientshapeok="t" o:connecttype="rect"/>
                    </v:shapetype>
                    <v:shape id="Text Box 3" o:spid="_x0000_s1026" type="#_x0000_t202" style="position:absolute;margin-left:3.85pt;margin-top:18.5pt;width:550.5pt;height:2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" strokecolor="white">
                      <v:textbox>
                        <w:txbxContent>
                          <w:p w14:paraId="03AD5E44" w14:textId="77777777" w:rsidR="000527E2" w:rsidRDefault="000527E2" w:rsidP="007B7DDC">
                            <w:pPr>
                              <w:shd w:val="clear" w:color="auto" w:fill="E7E6E6"/>
                            </w:pPr>
                          </w:p>
                        </w:txbxContent>
                      </v:textbox>
                    </v:shape>
                  </w:pict>
                </mc:Fallback>
              </mc:AlternateContent>
            </w:r>
            <w:r>
              <w:rPr>
                <w:rFonts w:cs="MyriadPro-It"/>
                <w:iCs/>
                <w:noProof/>
                <w:sz w:val="10"/>
                <w:szCs w:val="10"/>
                <w:lang w:eastAsia="ro-RO"/>
              </w:rPr>
              <mc:AlternateContent>
                <mc:Choice Requires="wps">
                  <w:drawing>
                    <wp:anchor distT="0" distB="0" distL="114300" distR="114300" simplePos="0" relativeHeight="251655680" behindDoc="0" locked="0" layoutInCell="1" allowOverlap="1" wp14:anchorId="6A35626B" wp14:editId="21B77145">
                      <wp:simplePos x="0" y="0"/>
                      <wp:positionH relativeFrom="column">
                        <wp:posOffset>-44450</wp:posOffset>
                      </wp:positionH>
                      <wp:positionV relativeFrom="paragraph">
                        <wp:posOffset>12700</wp:posOffset>
                      </wp:positionV>
                      <wp:extent cx="6827520" cy="404495"/>
                      <wp:effectExtent l="5715" t="13335" r="5715" b="10795"/>
                      <wp:wrapNone/>
                      <wp:docPr id="895915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04495"/>
                              </a:xfrm>
                              <a:prstGeom prst="rect">
                                <a:avLst/>
                              </a:prstGeom>
                              <a:solidFill>
                                <a:srgbClr val="FFFFFF"/>
                              </a:solidFill>
                              <a:ln w="9525">
                                <a:solidFill>
                                  <a:srgbClr val="FFFFFF"/>
                                </a:solidFill>
                                <a:miter lim="800000"/>
                                <a:headEnd/>
                                <a:tailEnd/>
                              </a:ln>
                            </wps:spPr>
                            <wps:txbx>
                              <w:txbxContent>
                                <w:p w14:paraId="5C2BB399" w14:textId="77777777" w:rsidR="000527E2" w:rsidRDefault="000527E2">
                                  <w:pPr>
                                    <w:rPr>
                                      <w:lang w:val="ro-MD"/>
                                    </w:rPr>
                                  </w:pPr>
                                  <w:r>
                                    <w:rPr>
                                      <w:lang w:val="ro-MD"/>
                                    </w:rPr>
                                    <w:t>MENȚIONEZ FAPTUL CĂ FURNIZAREA DE DATE DIN R.N.E.P.S. ÎMI ESTE NECESARĂ LA</w:t>
                                  </w:r>
                                  <w:r w:rsidR="0087464E">
                                    <w:rPr>
                                      <w:lang w:val="ro-MD"/>
                                    </w:rPr>
                                    <w:t>:</w:t>
                                  </w:r>
                                </w:p>
                                <w:p w14:paraId="1395CEF3" w14:textId="77777777" w:rsidR="00DD3B28" w:rsidRDefault="00DD3B28">
                                  <w:pPr>
                                    <w:rPr>
                                      <w:lang w:val="ro-MD"/>
                                    </w:rPr>
                                  </w:pPr>
                                </w:p>
                                <w:p w14:paraId="7530F5FF" w14:textId="77777777" w:rsidR="00DD3B28" w:rsidRDefault="00DD3B28">
                                  <w:pPr>
                                    <w:rPr>
                                      <w:lang w:val="ro-MD"/>
                                    </w:rPr>
                                  </w:pPr>
                                </w:p>
                                <w:p w14:paraId="725A40E7" w14:textId="77777777" w:rsidR="00DD3B28" w:rsidRDefault="00DD3B28">
                                  <w:pPr>
                                    <w:rPr>
                                      <w:lang w:val="ro-MD"/>
                                    </w:rPr>
                                  </w:pPr>
                                </w:p>
                                <w:p w14:paraId="0B78D522" w14:textId="77777777" w:rsidR="00DD3B28" w:rsidRDefault="00DD3B28">
                                  <w:pPr>
                                    <w:rPr>
                                      <w:lang w:val="ro-MD"/>
                                    </w:rPr>
                                  </w:pPr>
                                </w:p>
                                <w:p w14:paraId="35952C87" w14:textId="77777777" w:rsidR="00DD3B28" w:rsidRDefault="00DD3B28">
                                  <w:pPr>
                                    <w:rPr>
                                      <w:lang w:val="ro-MD"/>
                                    </w:rPr>
                                  </w:pPr>
                                </w:p>
                                <w:p w14:paraId="36DA1335" w14:textId="77777777" w:rsidR="00DD3B28" w:rsidRPr="000527E2" w:rsidRDefault="00DD3B28">
                                  <w:pPr>
                                    <w:rPr>
                                      <w:lang w:val="ro-M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626B" id="Text Box 2" o:spid="_x0000_s1027" type="#_x0000_t202" style="position:absolute;margin-left:-3.5pt;margin-top:1pt;width:537.6pt;height:3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" strokecolor="white">
                      <v:textbox>
                        <w:txbxContent>
                          <w:p w14:paraId="5C2BB399" w14:textId="77777777" w:rsidR="000527E2" w:rsidRDefault="000527E2">
                            <w:pPr>
                              <w:rPr>
                                <w:lang w:val="ro-MD"/>
                              </w:rPr>
                            </w:pPr>
                            <w:r>
                              <w:rPr>
                                <w:lang w:val="ro-MD"/>
                              </w:rPr>
                              <w:t>MENȚIONEZ FAPTUL CĂ FURNIZAREA DE DATE DIN R.N.E.P.S. ÎMI ESTE NECESARĂ LA</w:t>
                            </w:r>
                            <w:r w:rsidR="0087464E">
                              <w:rPr>
                                <w:lang w:val="ro-MD"/>
                              </w:rPr>
                              <w:t>:</w:t>
                            </w:r>
                          </w:p>
                          <w:p w14:paraId="1395CEF3" w14:textId="77777777" w:rsidR="00DD3B28" w:rsidRDefault="00DD3B28">
                            <w:pPr>
                              <w:rPr>
                                <w:lang w:val="ro-MD"/>
                              </w:rPr>
                            </w:pPr>
                          </w:p>
                          <w:p w14:paraId="7530F5FF" w14:textId="77777777" w:rsidR="00DD3B28" w:rsidRDefault="00DD3B28">
                            <w:pPr>
                              <w:rPr>
                                <w:lang w:val="ro-MD"/>
                              </w:rPr>
                            </w:pPr>
                          </w:p>
                          <w:p w14:paraId="725A40E7" w14:textId="77777777" w:rsidR="00DD3B28" w:rsidRDefault="00DD3B28">
                            <w:pPr>
                              <w:rPr>
                                <w:lang w:val="ro-MD"/>
                              </w:rPr>
                            </w:pPr>
                          </w:p>
                          <w:p w14:paraId="0B78D522" w14:textId="77777777" w:rsidR="00DD3B28" w:rsidRDefault="00DD3B28">
                            <w:pPr>
                              <w:rPr>
                                <w:lang w:val="ro-MD"/>
                              </w:rPr>
                            </w:pPr>
                          </w:p>
                          <w:p w14:paraId="35952C87" w14:textId="77777777" w:rsidR="00DD3B28" w:rsidRDefault="00DD3B28">
                            <w:pPr>
                              <w:rPr>
                                <w:lang w:val="ro-MD"/>
                              </w:rPr>
                            </w:pPr>
                          </w:p>
                          <w:p w14:paraId="36DA1335" w14:textId="77777777" w:rsidR="00DD3B28" w:rsidRPr="000527E2" w:rsidRDefault="00DD3B28">
                            <w:pPr>
                              <w:rPr>
                                <w:lang w:val="ro-MD"/>
                              </w:rPr>
                            </w:pPr>
                          </w:p>
                        </w:txbxContent>
                      </v:textbox>
                    </v:shape>
                  </w:pict>
                </mc:Fallback>
              </mc:AlternateContent>
            </w:r>
          </w:p>
        </w:tc>
        <w:tc>
          <w:tcPr>
            <w:tcW w:w="11007" w:type="dxa"/>
            <w:gridSpan w:val="25"/>
            <w:tcBorders>
              <w:top w:val="single" w:sz="4" w:space="0" w:color="FFFFFF"/>
              <w:left w:val="single" w:sz="4" w:space="0" w:color="FFFFFF"/>
              <w:right w:val="single" w:sz="4" w:space="0" w:color="FFFFFF"/>
            </w:tcBorders>
          </w:tcPr>
          <w:p w14:paraId="1BFB3D6C" w14:textId="77777777" w:rsidR="006E4FB2" w:rsidRDefault="006E4FB2" w:rsidP="00F3190C">
            <w:pPr>
              <w:spacing w:after="0" w:line="240" w:lineRule="auto"/>
            </w:pPr>
          </w:p>
          <w:p w14:paraId="10700C8A" w14:textId="77777777" w:rsidR="00A7140B" w:rsidRDefault="00A7140B" w:rsidP="00F3190C">
            <w:pPr>
              <w:spacing w:after="0" w:line="240" w:lineRule="auto"/>
            </w:pPr>
          </w:p>
          <w:p w14:paraId="359DB55E" w14:textId="77777777" w:rsidR="00DD3B28" w:rsidRDefault="00DD3B28" w:rsidP="00F3190C">
            <w:pPr>
              <w:spacing w:after="0" w:line="240" w:lineRule="auto"/>
            </w:pPr>
          </w:p>
          <w:p w14:paraId="7E43A991" w14:textId="77777777" w:rsidR="00A7140B" w:rsidRDefault="00DD3B28" w:rsidP="00F3190C">
            <w:pPr>
              <w:pStyle w:val="FootnoteText"/>
              <w:jc w:val="both"/>
              <w:rPr>
                <w:rFonts w:ascii="Calibri Light" w:hAnsi="Calibri Light" w:cs="Calibri Light"/>
                <w:b/>
                <w:i/>
                <w:sz w:val="14"/>
                <w:szCs w:val="14"/>
                <w:lang w:val="ro-RO"/>
              </w:rPr>
            </w:pPr>
            <w:r w:rsidRPr="0049469A">
              <w:rPr>
                <w:rFonts w:ascii="Calibri Light" w:hAnsi="Calibri Light" w:cs="Calibri Light"/>
                <w:b/>
                <w:i/>
                <w:sz w:val="14"/>
                <w:szCs w:val="14"/>
                <w:lang w:val="ro-RO"/>
              </w:rPr>
              <w:t>În considerarea prevederilor art. 4 din OUG nr. 41/2016</w:t>
            </w:r>
            <w:r w:rsidR="007E267E" w:rsidRPr="0049469A">
              <w:rPr>
                <w:rFonts w:ascii="Calibri Light" w:hAnsi="Calibri Light" w:cs="Calibri Light"/>
                <w:b/>
                <w:i/>
                <w:sz w:val="14"/>
                <w:szCs w:val="14"/>
                <w:lang w:val="ro-RO"/>
              </w:rPr>
              <w:t xml:space="preserve"> privind stabilirea unor măsuri de simplificare la nivelul administrației publice centrale și pentru modificarea și completarea unor acte normative</w:t>
            </w:r>
            <w:r w:rsidRPr="0049469A">
              <w:rPr>
                <w:rFonts w:ascii="Calibri Light" w:hAnsi="Calibri Light" w:cs="Calibri Light"/>
                <w:b/>
                <w:i/>
                <w:sz w:val="14"/>
                <w:szCs w:val="14"/>
                <w:lang w:val="ro-RO"/>
              </w:rPr>
              <w:t xml:space="preserve">, </w:t>
            </w:r>
            <w:r w:rsidR="00EC483B">
              <w:rPr>
                <w:rFonts w:ascii="Calibri Light" w:hAnsi="Calibri Light" w:cs="Calibri Light"/>
                <w:b/>
                <w:i/>
                <w:sz w:val="14"/>
                <w:szCs w:val="14"/>
                <w:lang w:val="ro-RO"/>
              </w:rPr>
              <w:t xml:space="preserve">cu modificările și completările ulterioare, </w:t>
            </w:r>
            <w:r w:rsidRPr="0049469A">
              <w:rPr>
                <w:rFonts w:ascii="Calibri Light" w:hAnsi="Calibri Light" w:cs="Calibri Light"/>
                <w:b/>
                <w:i/>
                <w:sz w:val="14"/>
                <w:szCs w:val="14"/>
                <w:lang w:val="ro-RO"/>
              </w:rPr>
              <w:t>coroborate cu prevederile art. 35 din Legea nr. 248/2005</w:t>
            </w:r>
            <w:r w:rsidR="007E267E" w:rsidRPr="0049469A">
              <w:rPr>
                <w:rFonts w:ascii="Calibri Light" w:hAnsi="Calibri Light" w:cs="Calibri Light"/>
                <w:b/>
                <w:i/>
                <w:sz w:val="14"/>
                <w:szCs w:val="14"/>
                <w:vertAlign w:val="superscript"/>
                <w:lang w:val="ro-RO"/>
              </w:rPr>
              <w:t xml:space="preserve"> </w:t>
            </w:r>
            <w:r w:rsidR="007E267E" w:rsidRPr="0049469A">
              <w:rPr>
                <w:rFonts w:ascii="Calibri Light" w:hAnsi="Calibri Light" w:cs="Calibri Light"/>
                <w:b/>
                <w:i/>
                <w:sz w:val="14"/>
                <w:szCs w:val="14"/>
                <w:lang w:val="ro-RO"/>
              </w:rPr>
              <w:t>privind regimul liberei circulații a cetățenilor români în străinătate, cu modificările și completările ulterioare</w:t>
            </w:r>
            <w:r w:rsidRPr="0049469A">
              <w:rPr>
                <w:rFonts w:ascii="Calibri Light" w:hAnsi="Calibri Light" w:cs="Calibri Light"/>
                <w:b/>
                <w:i/>
                <w:sz w:val="14"/>
                <w:szCs w:val="14"/>
                <w:lang w:val="ro-RO"/>
              </w:rPr>
              <w:t>, precizăm că dacă datele despre cetăţenia română vă sunt necesare pentru obţinerea unui act de stare civilă, de identitate sau de călătorie, nu trebuie să vă adresaţi instituţiei noastre cu o cerere de furnizare de date din Registrul naţional de evidenţă a paşapoartelor simple întrucât instituţiile competente să elibereze asemenea documente sunt obligate să solicite Direcţiei Generale de Paşapoarte, interinstituţional, atestarea calităţii de cetăţean român.</w:t>
            </w:r>
          </w:p>
          <w:p w14:paraId="04CD1864" w14:textId="77777777" w:rsidR="0049469A" w:rsidRPr="0049469A" w:rsidRDefault="0049469A" w:rsidP="00F3190C">
            <w:pPr>
              <w:pStyle w:val="FootnoteText"/>
              <w:jc w:val="both"/>
              <w:rPr>
                <w:rFonts w:ascii="Calibri Light" w:hAnsi="Calibri Light" w:cs="Calibri Light"/>
                <w:b/>
                <w:i/>
                <w:sz w:val="14"/>
                <w:szCs w:val="14"/>
                <w:lang w:val="ro-RO"/>
              </w:rPr>
            </w:pPr>
          </w:p>
        </w:tc>
      </w:tr>
      <w:tr w:rsidR="004806D8" w:rsidRPr="00B1252E" w14:paraId="04B70BB2" w14:textId="77777777" w:rsidTr="00F3190C">
        <w:trPr>
          <w:trHeight w:val="268"/>
        </w:trPr>
        <w:tc>
          <w:tcPr>
            <w:tcW w:w="2845" w:type="dxa"/>
            <w:gridSpan w:val="8"/>
            <w:tcBorders>
              <w:bottom w:val="single" w:sz="4" w:space="0" w:color="FFFFFF"/>
              <w:right w:val="single" w:sz="4" w:space="0" w:color="FFFFFF"/>
            </w:tcBorders>
          </w:tcPr>
          <w:p w14:paraId="25CC3457" w14:textId="38B7FBF0" w:rsidR="006E4FB2" w:rsidRPr="00B1252E" w:rsidRDefault="00B9074A" w:rsidP="00F3190C">
            <w:pPr>
              <w:spacing w:after="0" w:line="240" w:lineRule="auto"/>
            </w:pPr>
            <w:r>
              <w:rPr>
                <w:rFonts w:ascii="MS Gothic" w:eastAsia="MS Gothic" w:hAnsi="MS Gothic" w:hint="eastAsia"/>
                <w:noProof/>
                <w:lang w:val="en-US"/>
              </w:rPr>
              <mc:AlternateContent>
                <mc:Choice Requires="wps">
                  <w:drawing>
                    <wp:anchor distT="0" distB="0" distL="114300" distR="114300" simplePos="0" relativeHeight="251659776" behindDoc="0" locked="0" layoutInCell="1" allowOverlap="1" wp14:anchorId="1D0D8721" wp14:editId="5331CDFB">
                      <wp:simplePos x="0" y="0"/>
                      <wp:positionH relativeFrom="column">
                        <wp:posOffset>-64135</wp:posOffset>
                      </wp:positionH>
                      <wp:positionV relativeFrom="paragraph">
                        <wp:posOffset>-635</wp:posOffset>
                      </wp:positionV>
                      <wp:extent cx="7127875" cy="1067435"/>
                      <wp:effectExtent l="5080" t="6985" r="10795" b="11430"/>
                      <wp:wrapNone/>
                      <wp:docPr id="8242958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1067435"/>
                              </a:xfrm>
                              <a:prstGeom prst="rect">
                                <a:avLst/>
                              </a:prstGeom>
                              <a:solidFill>
                                <a:srgbClr val="FFFFFF"/>
                              </a:solidFill>
                              <a:ln w="9525">
                                <a:solidFill>
                                  <a:srgbClr val="000000"/>
                                </a:solidFill>
                                <a:miter lim="800000"/>
                                <a:headEnd/>
                                <a:tailEnd/>
                              </a:ln>
                            </wps:spPr>
                            <wps:txbx>
                              <w:txbxContent>
                                <w:p w14:paraId="42A77AEE" w14:textId="77777777" w:rsidR="00A04547" w:rsidRDefault="00A04547" w:rsidP="00A04547">
                                  <w:pPr>
                                    <w:spacing w:after="0"/>
                                    <w:rPr>
                                      <w:rFonts w:ascii="MS Gothic" w:eastAsia="MS Gothic" w:hAnsi="MS Gothic"/>
                                    </w:rPr>
                                  </w:pPr>
                                  <w:r w:rsidRPr="00B1252E">
                                    <w:t>Doresc să primesc răspunsul</w:t>
                                  </w:r>
                                </w:p>
                                <w:p w14:paraId="2E23D64D" w14:textId="77777777" w:rsidR="0049469A" w:rsidRDefault="0018784F" w:rsidP="00A04547">
                                  <w:pPr>
                                    <w:spacing w:after="0"/>
                                  </w:pPr>
                                  <w:r w:rsidRPr="00B1252E">
                                    <w:rPr>
                                      <w:rFonts w:ascii="MS Gothic" w:eastAsia="MS Gothic" w:hAnsi="MS Gothic"/>
                                    </w:rPr>
                                    <w:t>☐</w:t>
                                  </w:r>
                                  <w:r w:rsidRPr="00B1252E">
                                    <w:t xml:space="preserve">  la ghișeu</w:t>
                                  </w:r>
                                  <w:r w:rsidR="009B40BB">
                                    <w:t>l</w:t>
                                  </w:r>
                                  <w:r>
                                    <w:t xml:space="preserve"> D</w:t>
                                  </w:r>
                                  <w:r w:rsidR="009B40BB">
                                    <w:t xml:space="preserve">irecției </w:t>
                                  </w:r>
                                  <w:r>
                                    <w:t>G</w:t>
                                  </w:r>
                                  <w:r w:rsidR="009B40BB">
                                    <w:t>e</w:t>
                                  </w:r>
                                  <w:r w:rsidR="0049469A">
                                    <w:t xml:space="preserve">nerale de </w:t>
                                  </w:r>
                                  <w:r>
                                    <w:t>P</w:t>
                                  </w:r>
                                  <w:r w:rsidR="0049469A">
                                    <w:t>așapoarte</w:t>
                                  </w:r>
                                  <w:r>
                                    <w:t xml:space="preserve">  </w:t>
                                  </w:r>
                                </w:p>
                                <w:p w14:paraId="2FE119A5" w14:textId="77777777" w:rsidR="0049469A" w:rsidRDefault="0018784F" w:rsidP="00A04547">
                                  <w:pPr>
                                    <w:spacing w:after="0"/>
                                  </w:pPr>
                                  <w:r w:rsidRPr="00B1252E">
                                    <w:rPr>
                                      <w:rFonts w:ascii="MS Gothic" w:eastAsia="MS Gothic" w:hAnsi="MS Gothic" w:hint="eastAsia"/>
                                    </w:rPr>
                                    <w:t>☐</w:t>
                                  </w:r>
                                  <w:r w:rsidRPr="00B1252E">
                                    <w:t xml:space="preserve"> </w:t>
                                  </w:r>
                                  <w:r>
                                    <w:t>la ghișeul S</w:t>
                                  </w:r>
                                  <w:r w:rsidR="009B40BB">
                                    <w:t xml:space="preserve">erviciului </w:t>
                                  </w:r>
                                  <w:r>
                                    <w:t>P</w:t>
                                  </w:r>
                                  <w:r w:rsidR="009B40BB">
                                    <w:t>ubli</w:t>
                                  </w:r>
                                  <w:r w:rsidR="0049469A">
                                    <w:t xml:space="preserve">c </w:t>
                                  </w:r>
                                  <w:r>
                                    <w:t>C</w:t>
                                  </w:r>
                                  <w:r w:rsidR="0049469A">
                                    <w:t xml:space="preserve">omunitar de </w:t>
                                  </w:r>
                                  <w:r>
                                    <w:t>P</w:t>
                                  </w:r>
                                  <w:r w:rsidR="0049469A">
                                    <w:t>așapoarte</w:t>
                                  </w:r>
                                  <w:r>
                                    <w:t xml:space="preserve"> al județului     </w:t>
                                  </w:r>
                                </w:p>
                                <w:p w14:paraId="69A1A854" w14:textId="77777777" w:rsidR="0018784F" w:rsidRDefault="0018784F" w:rsidP="00A04547">
                                  <w:pPr>
                                    <w:spacing w:after="0"/>
                                  </w:pPr>
                                  <w:r w:rsidRPr="00B1252E">
                                    <w:rPr>
                                      <w:rFonts w:ascii="MS Gothic" w:eastAsia="MS Gothic" w:hAnsi="MS Gothic" w:hint="eastAsia"/>
                                    </w:rPr>
                                    <w:t>☐</w:t>
                                  </w:r>
                                  <w:r w:rsidRPr="00B1252E">
                                    <w:t xml:space="preserve"> la adresa</w:t>
                                  </w:r>
                                </w:p>
                                <w:p w14:paraId="79C3931A" w14:textId="77777777" w:rsidR="00A04547" w:rsidRDefault="00A04547" w:rsidP="00A04547">
                                  <w:pPr>
                                    <w:spacing w:after="0"/>
                                  </w:pPr>
                                  <w:r w:rsidRPr="00B1252E">
                                    <w:t>Anexez la această cerere</w:t>
                                  </w:r>
                                  <w:r>
                                    <w:t xml:space="preserve"> </w:t>
                                  </w:r>
                                  <w:r w:rsidRPr="00B1252E">
                                    <w:t>următoarele documente</w:t>
                                  </w:r>
                                  <w:r w:rsidRPr="00B1252E">
                                    <w:rPr>
                                      <w:vertAlign w:val="superscript"/>
                                    </w:rPr>
                                    <w:t>2</w:t>
                                  </w:r>
                                  <w:r w:rsidRPr="00B1252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8721" id="Text Box 6" o:spid="_x0000_s1028" type="#_x0000_t202" style="position:absolute;margin-left:-5.05pt;margin-top:-.05pt;width:561.25pt;height:8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gxHAIAADMEAAAOAAAAZHJzL2Uyb0RvYy54bWysU9uO2yAQfa/Uf0C8N3bcZJO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">
                      <v:textbox>
                        <w:txbxContent>
                          <w:p w14:paraId="42A77AEE" w14:textId="77777777" w:rsidR="00A04547" w:rsidRDefault="00A04547" w:rsidP="00A04547">
                            <w:pPr>
                              <w:spacing w:after="0"/>
                              <w:rPr>
                                <w:rFonts w:ascii="MS Gothic" w:eastAsia="MS Gothic" w:hAnsi="MS Gothic"/>
                              </w:rPr>
                            </w:pPr>
                            <w:r w:rsidRPr="00B1252E">
                              <w:t>Doresc să primesc răspunsul</w:t>
                            </w:r>
                          </w:p>
                          <w:p w14:paraId="2E23D64D" w14:textId="77777777" w:rsidR="0049469A" w:rsidRDefault="0018784F" w:rsidP="00A04547">
                            <w:pPr>
                              <w:spacing w:after="0"/>
                            </w:pPr>
                            <w:r w:rsidRPr="00B1252E">
                              <w:rPr>
                                <w:rFonts w:ascii="MS Gothic" w:eastAsia="MS Gothic" w:hAnsi="MS Gothic"/>
                              </w:rPr>
                              <w:t>☐</w:t>
                            </w:r>
                            <w:r w:rsidRPr="00B1252E">
                              <w:t xml:space="preserve">  la ghișeu</w:t>
                            </w:r>
                            <w:r w:rsidR="009B40BB">
                              <w:t>l</w:t>
                            </w:r>
                            <w:r>
                              <w:t xml:space="preserve"> D</w:t>
                            </w:r>
                            <w:r w:rsidR="009B40BB">
                              <w:t xml:space="preserve">irecției </w:t>
                            </w:r>
                            <w:r>
                              <w:t>G</w:t>
                            </w:r>
                            <w:r w:rsidR="009B40BB">
                              <w:t>e</w:t>
                            </w:r>
                            <w:r w:rsidR="0049469A">
                              <w:t xml:space="preserve">nerale de </w:t>
                            </w:r>
                            <w:r>
                              <w:t>P</w:t>
                            </w:r>
                            <w:r w:rsidR="0049469A">
                              <w:t>așapoarte</w:t>
                            </w:r>
                            <w:r>
                              <w:t xml:space="preserve">  </w:t>
                            </w:r>
                          </w:p>
                          <w:p w14:paraId="2FE119A5" w14:textId="77777777" w:rsidR="0049469A" w:rsidRDefault="0018784F" w:rsidP="00A04547">
                            <w:pPr>
                              <w:spacing w:after="0"/>
                            </w:pPr>
                            <w:r w:rsidRPr="00B1252E">
                              <w:rPr>
                                <w:rFonts w:ascii="MS Gothic" w:eastAsia="MS Gothic" w:hAnsi="MS Gothic" w:hint="eastAsia"/>
                              </w:rPr>
                              <w:t>☐</w:t>
                            </w:r>
                            <w:r w:rsidRPr="00B1252E">
                              <w:t xml:space="preserve"> </w:t>
                            </w:r>
                            <w:r>
                              <w:t>la ghișeul S</w:t>
                            </w:r>
                            <w:r w:rsidR="009B40BB">
                              <w:t xml:space="preserve">erviciului </w:t>
                            </w:r>
                            <w:r>
                              <w:t>P</w:t>
                            </w:r>
                            <w:r w:rsidR="009B40BB">
                              <w:t>ubli</w:t>
                            </w:r>
                            <w:r w:rsidR="0049469A">
                              <w:t xml:space="preserve">c </w:t>
                            </w:r>
                            <w:r>
                              <w:t>C</w:t>
                            </w:r>
                            <w:r w:rsidR="0049469A">
                              <w:t xml:space="preserve">omunitar de </w:t>
                            </w:r>
                            <w:r>
                              <w:t>P</w:t>
                            </w:r>
                            <w:r w:rsidR="0049469A">
                              <w:t>așapoarte</w:t>
                            </w:r>
                            <w:r>
                              <w:t xml:space="preserve"> al județului     </w:t>
                            </w:r>
                          </w:p>
                          <w:p w14:paraId="69A1A854" w14:textId="77777777" w:rsidR="0018784F" w:rsidRDefault="0018784F" w:rsidP="00A04547">
                            <w:pPr>
                              <w:spacing w:after="0"/>
                            </w:pPr>
                            <w:r w:rsidRPr="00B1252E">
                              <w:rPr>
                                <w:rFonts w:ascii="MS Gothic" w:eastAsia="MS Gothic" w:hAnsi="MS Gothic" w:hint="eastAsia"/>
                              </w:rPr>
                              <w:t>☐</w:t>
                            </w:r>
                            <w:r w:rsidRPr="00B1252E">
                              <w:t xml:space="preserve"> la adresa</w:t>
                            </w:r>
                          </w:p>
                          <w:p w14:paraId="79C3931A" w14:textId="77777777" w:rsidR="00A04547" w:rsidRDefault="00A04547" w:rsidP="00A04547">
                            <w:pPr>
                              <w:spacing w:after="0"/>
                            </w:pPr>
                            <w:r w:rsidRPr="00B1252E">
                              <w:t>Anexez la această cerere</w:t>
                            </w:r>
                            <w:r>
                              <w:t xml:space="preserve"> </w:t>
                            </w:r>
                            <w:r w:rsidRPr="00B1252E">
                              <w:t>următoarele documente</w:t>
                            </w:r>
                            <w:r w:rsidRPr="00B1252E">
                              <w:rPr>
                                <w:vertAlign w:val="superscript"/>
                              </w:rPr>
                              <w:t>2</w:t>
                            </w:r>
                            <w:r w:rsidRPr="00B1252E">
                              <w:t>:</w:t>
                            </w:r>
                          </w:p>
                        </w:txbxContent>
                      </v:textbox>
                    </v:shape>
                  </w:pict>
                </mc:Fallback>
              </mc:AlternateContent>
            </w:r>
          </w:p>
        </w:tc>
        <w:tc>
          <w:tcPr>
            <w:tcW w:w="8398" w:type="dxa"/>
            <w:gridSpan w:val="18"/>
            <w:tcBorders>
              <w:left w:val="single" w:sz="4" w:space="0" w:color="FFFFFF"/>
              <w:bottom w:val="single" w:sz="4" w:space="0" w:color="FFFFFF"/>
            </w:tcBorders>
          </w:tcPr>
          <w:p w14:paraId="2600B89C" w14:textId="77777777" w:rsidR="006E4FB2" w:rsidRPr="00B1252E" w:rsidRDefault="006E4FB2" w:rsidP="00F3190C">
            <w:pPr>
              <w:spacing w:after="0" w:line="240" w:lineRule="auto"/>
            </w:pPr>
          </w:p>
        </w:tc>
      </w:tr>
      <w:tr w:rsidR="0073111D" w:rsidRPr="00B1252E" w14:paraId="2E0F6DDC" w14:textId="77777777" w:rsidTr="00F3190C">
        <w:trPr>
          <w:trHeight w:hRule="exact" w:val="81"/>
        </w:trPr>
        <w:tc>
          <w:tcPr>
            <w:tcW w:w="2845" w:type="dxa"/>
            <w:gridSpan w:val="8"/>
            <w:tcBorders>
              <w:top w:val="single" w:sz="4" w:space="0" w:color="FFFFFF"/>
              <w:bottom w:val="single" w:sz="4" w:space="0" w:color="FFFFFF"/>
              <w:right w:val="single" w:sz="4" w:space="0" w:color="FFFFFF"/>
            </w:tcBorders>
          </w:tcPr>
          <w:p w14:paraId="7D486907" w14:textId="77777777" w:rsidR="0073111D" w:rsidRPr="00B1252E" w:rsidRDefault="0073111D" w:rsidP="00F3190C">
            <w:pPr>
              <w:spacing w:after="0" w:line="240" w:lineRule="auto"/>
            </w:pPr>
          </w:p>
        </w:tc>
        <w:tc>
          <w:tcPr>
            <w:tcW w:w="8398" w:type="dxa"/>
            <w:gridSpan w:val="18"/>
            <w:tcBorders>
              <w:top w:val="single" w:sz="4" w:space="0" w:color="FFFFFF"/>
              <w:left w:val="single" w:sz="4" w:space="0" w:color="FFFFFF"/>
              <w:bottom w:val="single" w:sz="4" w:space="0" w:color="FFFFFF"/>
            </w:tcBorders>
          </w:tcPr>
          <w:p w14:paraId="5DF228AD" w14:textId="77777777" w:rsidR="0073111D" w:rsidRPr="00B1252E" w:rsidRDefault="0073111D" w:rsidP="00F3190C">
            <w:pPr>
              <w:spacing w:after="0" w:line="240" w:lineRule="auto"/>
            </w:pPr>
          </w:p>
        </w:tc>
      </w:tr>
      <w:tr w:rsidR="0018784F" w:rsidRPr="00B1252E" w14:paraId="24AD5794" w14:textId="77777777" w:rsidTr="00F3190C">
        <w:trPr>
          <w:gridAfter w:val="17"/>
          <w:wAfter w:w="8288" w:type="dxa"/>
          <w:trHeight w:val="289"/>
        </w:trPr>
        <w:tc>
          <w:tcPr>
            <w:tcW w:w="2955" w:type="dxa"/>
            <w:gridSpan w:val="9"/>
            <w:tcBorders>
              <w:top w:val="single" w:sz="4" w:space="0" w:color="FFFFFF"/>
              <w:bottom w:val="single" w:sz="4" w:space="0" w:color="FFFFFF"/>
              <w:right w:val="single" w:sz="4" w:space="0" w:color="FFFFFF"/>
            </w:tcBorders>
          </w:tcPr>
          <w:p w14:paraId="20F651D0" w14:textId="77777777" w:rsidR="0018784F" w:rsidRPr="00B1252E" w:rsidRDefault="0018784F" w:rsidP="00F3190C">
            <w:pPr>
              <w:spacing w:after="0" w:line="240" w:lineRule="auto"/>
            </w:pPr>
            <w:r w:rsidRPr="00B1252E">
              <w:t xml:space="preserve"> </w:t>
            </w:r>
          </w:p>
        </w:tc>
      </w:tr>
      <w:tr w:rsidR="0018784F" w:rsidRPr="00B1252E" w14:paraId="56DA55E3" w14:textId="77777777" w:rsidTr="00F3190C">
        <w:trPr>
          <w:gridAfter w:val="17"/>
          <w:wAfter w:w="8288" w:type="dxa"/>
          <w:trHeight w:hRule="exact" w:val="57"/>
        </w:trPr>
        <w:tc>
          <w:tcPr>
            <w:tcW w:w="2955" w:type="dxa"/>
            <w:gridSpan w:val="9"/>
            <w:tcBorders>
              <w:top w:val="single" w:sz="4" w:space="0" w:color="FFFFFF"/>
              <w:bottom w:val="single" w:sz="4" w:space="0" w:color="FFFFFF"/>
              <w:right w:val="single" w:sz="4" w:space="0" w:color="FFFFFF"/>
            </w:tcBorders>
          </w:tcPr>
          <w:p w14:paraId="29059964" w14:textId="77777777" w:rsidR="0018784F" w:rsidRPr="00B1252E" w:rsidRDefault="0018784F" w:rsidP="00F3190C">
            <w:pPr>
              <w:spacing w:after="0" w:line="240" w:lineRule="auto"/>
            </w:pPr>
          </w:p>
        </w:tc>
      </w:tr>
      <w:tr w:rsidR="0018784F" w:rsidRPr="00B1252E" w14:paraId="3E68F7B0" w14:textId="77777777" w:rsidTr="00F3190C">
        <w:trPr>
          <w:gridAfter w:val="9"/>
          <w:wAfter w:w="5985" w:type="dxa"/>
          <w:trHeight w:val="268"/>
        </w:trPr>
        <w:tc>
          <w:tcPr>
            <w:tcW w:w="5258" w:type="dxa"/>
            <w:gridSpan w:val="17"/>
            <w:tcBorders>
              <w:top w:val="single" w:sz="4" w:space="0" w:color="FFFFFF"/>
              <w:bottom w:val="single" w:sz="4" w:space="0" w:color="FFFFFF"/>
              <w:right w:val="single" w:sz="4" w:space="0" w:color="FFFFFF"/>
            </w:tcBorders>
          </w:tcPr>
          <w:p w14:paraId="111DC706" w14:textId="77777777" w:rsidR="0018784F" w:rsidRPr="00B1252E" w:rsidRDefault="0018784F" w:rsidP="00F3190C">
            <w:pPr>
              <w:spacing w:after="0" w:line="240" w:lineRule="auto"/>
            </w:pPr>
          </w:p>
        </w:tc>
      </w:tr>
      <w:tr w:rsidR="0073111D" w:rsidRPr="00B1252E" w14:paraId="1D0C8663" w14:textId="77777777" w:rsidTr="00F3190C">
        <w:trPr>
          <w:trHeight w:hRule="exact" w:val="57"/>
        </w:trPr>
        <w:tc>
          <w:tcPr>
            <w:tcW w:w="2955" w:type="dxa"/>
            <w:gridSpan w:val="9"/>
            <w:tcBorders>
              <w:top w:val="single" w:sz="4" w:space="0" w:color="FFFFFF"/>
              <w:bottom w:val="single" w:sz="4" w:space="0" w:color="FFFFFF"/>
              <w:right w:val="single" w:sz="4" w:space="0" w:color="FFFFFF"/>
            </w:tcBorders>
          </w:tcPr>
          <w:p w14:paraId="5BF2F1DA" w14:textId="77777777" w:rsidR="0073111D" w:rsidRPr="00B1252E" w:rsidRDefault="0073111D" w:rsidP="00F3190C">
            <w:pPr>
              <w:spacing w:after="0" w:line="240" w:lineRule="auto"/>
            </w:pPr>
          </w:p>
        </w:tc>
        <w:tc>
          <w:tcPr>
            <w:tcW w:w="8288" w:type="dxa"/>
            <w:gridSpan w:val="17"/>
            <w:tcBorders>
              <w:top w:val="single" w:sz="4" w:space="0" w:color="FFFFFF"/>
              <w:left w:val="single" w:sz="4" w:space="0" w:color="FFFFFF"/>
              <w:bottom w:val="single" w:sz="4" w:space="0" w:color="FFFFFF"/>
            </w:tcBorders>
          </w:tcPr>
          <w:p w14:paraId="12352D03" w14:textId="77777777" w:rsidR="0073111D" w:rsidRPr="00B1252E" w:rsidRDefault="0073111D" w:rsidP="00F3190C">
            <w:pPr>
              <w:spacing w:after="0" w:line="240" w:lineRule="auto"/>
            </w:pPr>
          </w:p>
        </w:tc>
      </w:tr>
      <w:tr w:rsidR="006E4FB2" w:rsidRPr="00B1252E" w14:paraId="318452BB" w14:textId="77777777" w:rsidTr="00F3190C">
        <w:trPr>
          <w:trHeight w:val="257"/>
        </w:trPr>
        <w:tc>
          <w:tcPr>
            <w:tcW w:w="11243" w:type="dxa"/>
            <w:gridSpan w:val="26"/>
            <w:tcBorders>
              <w:top w:val="single" w:sz="4" w:space="0" w:color="FFFFFF"/>
              <w:bottom w:val="single" w:sz="4" w:space="0" w:color="FFFFFF"/>
            </w:tcBorders>
          </w:tcPr>
          <w:p w14:paraId="048C4395" w14:textId="77777777" w:rsidR="006E4FB2" w:rsidRDefault="006E4FB2" w:rsidP="00F3190C">
            <w:pPr>
              <w:pStyle w:val="ListParagraph"/>
              <w:spacing w:after="0" w:line="240" w:lineRule="auto"/>
            </w:pPr>
          </w:p>
          <w:p w14:paraId="140966C6" w14:textId="77777777" w:rsidR="0049469A" w:rsidRDefault="0049469A" w:rsidP="00F3190C">
            <w:pPr>
              <w:pStyle w:val="ListParagraph"/>
              <w:spacing w:after="0" w:line="240" w:lineRule="auto"/>
            </w:pPr>
          </w:p>
          <w:p w14:paraId="47B883E2" w14:textId="77777777" w:rsidR="0049469A" w:rsidRDefault="0049469A" w:rsidP="00F3190C">
            <w:pPr>
              <w:pStyle w:val="ListParagraph"/>
              <w:spacing w:after="0" w:line="240" w:lineRule="auto"/>
              <w:ind w:left="0"/>
            </w:pPr>
          </w:p>
          <w:p w14:paraId="0CA859A9" w14:textId="77777777" w:rsidR="0049469A" w:rsidRPr="00B1252E" w:rsidRDefault="0049469A" w:rsidP="00F3190C">
            <w:pPr>
              <w:pStyle w:val="ListParagraph"/>
              <w:numPr>
                <w:ilvl w:val="0"/>
                <w:numId w:val="2"/>
              </w:numPr>
              <w:spacing w:after="0" w:line="240" w:lineRule="auto"/>
            </w:pPr>
          </w:p>
        </w:tc>
      </w:tr>
      <w:tr w:rsidR="0092652C" w:rsidRPr="00B1252E" w14:paraId="4FF80638" w14:textId="77777777" w:rsidTr="00F3190C">
        <w:trPr>
          <w:trHeight w:val="268"/>
        </w:trPr>
        <w:tc>
          <w:tcPr>
            <w:tcW w:w="707" w:type="dxa"/>
            <w:gridSpan w:val="2"/>
            <w:tcBorders>
              <w:top w:val="single" w:sz="4" w:space="0" w:color="FFFFFF"/>
              <w:bottom w:val="single" w:sz="4" w:space="0" w:color="FFFFFF"/>
              <w:right w:val="single" w:sz="4" w:space="0" w:color="FFFFFF"/>
            </w:tcBorders>
          </w:tcPr>
          <w:p w14:paraId="3C669B76" w14:textId="77777777" w:rsidR="0092652C" w:rsidRPr="00B1252E" w:rsidRDefault="0092652C" w:rsidP="00F3190C">
            <w:pPr>
              <w:pStyle w:val="ListParagraph"/>
              <w:numPr>
                <w:ilvl w:val="0"/>
                <w:numId w:val="2"/>
              </w:numPr>
              <w:spacing w:after="0" w:line="240" w:lineRule="auto"/>
            </w:pPr>
          </w:p>
        </w:tc>
        <w:tc>
          <w:tcPr>
            <w:tcW w:w="10536" w:type="dxa"/>
            <w:gridSpan w:val="24"/>
            <w:tcBorders>
              <w:top w:val="single" w:sz="4" w:space="0" w:color="FFFFFF"/>
              <w:left w:val="single" w:sz="4" w:space="0" w:color="FFFFFF"/>
              <w:bottom w:val="single" w:sz="4" w:space="0" w:color="FFFFFF"/>
            </w:tcBorders>
            <w:shd w:val="clear" w:color="auto" w:fill="F2F2F2"/>
          </w:tcPr>
          <w:p w14:paraId="4766DB4D" w14:textId="77777777" w:rsidR="0092652C" w:rsidRPr="00B1252E" w:rsidRDefault="0092652C" w:rsidP="00F3190C">
            <w:pPr>
              <w:pStyle w:val="ListParagraph"/>
              <w:spacing w:after="0" w:line="240" w:lineRule="auto"/>
            </w:pPr>
          </w:p>
        </w:tc>
      </w:tr>
      <w:tr w:rsidR="0092652C" w:rsidRPr="00B1252E" w14:paraId="535C9E2E" w14:textId="77777777" w:rsidTr="00F3190C">
        <w:trPr>
          <w:trHeight w:val="268"/>
        </w:trPr>
        <w:tc>
          <w:tcPr>
            <w:tcW w:w="707" w:type="dxa"/>
            <w:gridSpan w:val="2"/>
            <w:tcBorders>
              <w:top w:val="single" w:sz="4" w:space="0" w:color="FFFFFF"/>
              <w:bottom w:val="single" w:sz="4" w:space="0" w:color="FFFFFF"/>
              <w:right w:val="single" w:sz="4" w:space="0" w:color="FFFFFF"/>
            </w:tcBorders>
          </w:tcPr>
          <w:p w14:paraId="791365BC" w14:textId="77777777" w:rsidR="0092652C" w:rsidRPr="00B1252E" w:rsidRDefault="0092652C" w:rsidP="00F3190C">
            <w:pPr>
              <w:pStyle w:val="ListParagraph"/>
              <w:numPr>
                <w:ilvl w:val="0"/>
                <w:numId w:val="2"/>
              </w:numPr>
              <w:spacing w:after="0" w:line="240" w:lineRule="auto"/>
            </w:pPr>
          </w:p>
        </w:tc>
        <w:tc>
          <w:tcPr>
            <w:tcW w:w="10536" w:type="dxa"/>
            <w:gridSpan w:val="24"/>
            <w:tcBorders>
              <w:top w:val="single" w:sz="4" w:space="0" w:color="FFFFFF"/>
              <w:left w:val="single" w:sz="4" w:space="0" w:color="FFFFFF"/>
              <w:bottom w:val="single" w:sz="4" w:space="0" w:color="FFFFFF"/>
            </w:tcBorders>
            <w:shd w:val="clear" w:color="auto" w:fill="F2F2F2"/>
          </w:tcPr>
          <w:p w14:paraId="7832E3DD" w14:textId="77777777" w:rsidR="0049469A" w:rsidRPr="00B1252E" w:rsidRDefault="0049469A" w:rsidP="00F3190C">
            <w:pPr>
              <w:pStyle w:val="ListParagraph"/>
              <w:spacing w:after="0" w:line="240" w:lineRule="auto"/>
              <w:ind w:left="0"/>
            </w:pPr>
          </w:p>
        </w:tc>
      </w:tr>
      <w:tr w:rsidR="0092652C" w:rsidRPr="00B1252E" w14:paraId="4AA79074" w14:textId="77777777" w:rsidTr="00F3190C">
        <w:trPr>
          <w:trHeight w:val="268"/>
        </w:trPr>
        <w:tc>
          <w:tcPr>
            <w:tcW w:w="707" w:type="dxa"/>
            <w:gridSpan w:val="2"/>
            <w:tcBorders>
              <w:top w:val="single" w:sz="4" w:space="0" w:color="FFFFFF"/>
              <w:bottom w:val="single" w:sz="4" w:space="0" w:color="FFFFFF"/>
              <w:right w:val="single" w:sz="4" w:space="0" w:color="FFFFFF"/>
            </w:tcBorders>
          </w:tcPr>
          <w:p w14:paraId="232D1F28" w14:textId="77777777" w:rsidR="0092652C" w:rsidRPr="00B1252E" w:rsidRDefault="0092652C" w:rsidP="00F3190C">
            <w:pPr>
              <w:pStyle w:val="ListParagraph"/>
              <w:numPr>
                <w:ilvl w:val="0"/>
                <w:numId w:val="2"/>
              </w:numPr>
              <w:spacing w:after="0" w:line="240" w:lineRule="auto"/>
            </w:pPr>
          </w:p>
        </w:tc>
        <w:tc>
          <w:tcPr>
            <w:tcW w:w="10536" w:type="dxa"/>
            <w:gridSpan w:val="24"/>
            <w:tcBorders>
              <w:top w:val="single" w:sz="4" w:space="0" w:color="FFFFFF"/>
              <w:left w:val="single" w:sz="4" w:space="0" w:color="FFFFFF"/>
              <w:bottom w:val="single" w:sz="4" w:space="0" w:color="FFFFFF"/>
            </w:tcBorders>
            <w:shd w:val="clear" w:color="auto" w:fill="F2F2F2"/>
          </w:tcPr>
          <w:p w14:paraId="15111035" w14:textId="77777777" w:rsidR="0049469A" w:rsidRPr="00B1252E" w:rsidRDefault="0049469A" w:rsidP="00F3190C">
            <w:pPr>
              <w:pStyle w:val="ListParagraph"/>
              <w:spacing w:after="0" w:line="240" w:lineRule="auto"/>
              <w:ind w:left="0"/>
            </w:pPr>
          </w:p>
        </w:tc>
      </w:tr>
      <w:tr w:rsidR="004806D8" w:rsidRPr="00B1252E" w14:paraId="04591EE6" w14:textId="77777777" w:rsidTr="00F3190C">
        <w:trPr>
          <w:trHeight w:hRule="exact" w:val="57"/>
        </w:trPr>
        <w:tc>
          <w:tcPr>
            <w:tcW w:w="2955" w:type="dxa"/>
            <w:gridSpan w:val="9"/>
            <w:tcBorders>
              <w:top w:val="single" w:sz="4" w:space="0" w:color="FFFFFF"/>
              <w:bottom w:val="single" w:sz="4" w:space="0" w:color="FFFFFF"/>
              <w:right w:val="single" w:sz="4" w:space="0" w:color="FFFFFF"/>
            </w:tcBorders>
          </w:tcPr>
          <w:p w14:paraId="195D8BC2" w14:textId="77777777" w:rsidR="006E4FB2" w:rsidRDefault="0049469A" w:rsidP="00F3190C">
            <w:pPr>
              <w:pStyle w:val="ListParagraph"/>
              <w:spacing w:after="0" w:line="240" w:lineRule="auto"/>
            </w:pPr>
            <w:r>
              <w:t>-</w:t>
            </w:r>
          </w:p>
          <w:p w14:paraId="34C74E3F" w14:textId="77777777" w:rsidR="0049469A" w:rsidRPr="00B1252E" w:rsidRDefault="0049469A" w:rsidP="00F3190C">
            <w:pPr>
              <w:pStyle w:val="ListParagraph"/>
              <w:spacing w:after="0" w:line="240" w:lineRule="auto"/>
            </w:pPr>
          </w:p>
        </w:tc>
        <w:tc>
          <w:tcPr>
            <w:tcW w:w="8288" w:type="dxa"/>
            <w:gridSpan w:val="17"/>
            <w:tcBorders>
              <w:top w:val="single" w:sz="4" w:space="0" w:color="FFFFFF"/>
              <w:left w:val="single" w:sz="4" w:space="0" w:color="FFFFFF"/>
              <w:bottom w:val="single" w:sz="4" w:space="0" w:color="FFFFFF"/>
            </w:tcBorders>
          </w:tcPr>
          <w:p w14:paraId="5D118646" w14:textId="77777777" w:rsidR="006E4FB2" w:rsidRPr="00B1252E" w:rsidRDefault="006E4FB2" w:rsidP="00F3190C">
            <w:pPr>
              <w:spacing w:after="0" w:line="240" w:lineRule="auto"/>
            </w:pPr>
          </w:p>
        </w:tc>
      </w:tr>
      <w:tr w:rsidR="006E4FB2" w:rsidRPr="00B1252E" w14:paraId="122A17A9" w14:textId="77777777" w:rsidTr="00F3190C">
        <w:trPr>
          <w:trHeight w:val="492"/>
        </w:trPr>
        <w:tc>
          <w:tcPr>
            <w:tcW w:w="11243" w:type="dxa"/>
            <w:gridSpan w:val="26"/>
            <w:tcBorders>
              <w:top w:val="single" w:sz="4" w:space="0" w:color="FFFFFF"/>
              <w:bottom w:val="single" w:sz="4" w:space="0" w:color="FFFFFF"/>
            </w:tcBorders>
          </w:tcPr>
          <w:p w14:paraId="6A030D82" w14:textId="77777777" w:rsidR="006E4FB2" w:rsidRPr="00B1252E" w:rsidRDefault="006E4FB2" w:rsidP="00F3190C">
            <w:pPr>
              <w:autoSpaceDE w:val="0"/>
              <w:autoSpaceDN w:val="0"/>
              <w:adjustRightInd w:val="0"/>
              <w:spacing w:after="0" w:line="240" w:lineRule="auto"/>
              <w:jc w:val="both"/>
              <w:rPr>
                <w:sz w:val="20"/>
                <w:szCs w:val="20"/>
              </w:rPr>
            </w:pPr>
            <w:r w:rsidRPr="00B1252E">
              <w:rPr>
                <w:rFonts w:cs="MyriadPro-It"/>
                <w:i/>
                <w:iCs/>
                <w:sz w:val="20"/>
                <w:szCs w:val="20"/>
              </w:rPr>
              <w:t>Subsemnatul(a), declar pe propria răspundere, sub sancțiunile aplicate faptei de fals în acte și declarații, că sunt titularul drept</w:t>
            </w:r>
            <w:r w:rsidR="009D009A">
              <w:rPr>
                <w:rFonts w:cs="MyriadPro-It"/>
                <w:i/>
                <w:iCs/>
                <w:sz w:val="20"/>
                <w:szCs w:val="20"/>
              </w:rPr>
              <w:t>ului de a solicita, de a utiliza</w:t>
            </w:r>
            <w:r w:rsidRPr="00B1252E">
              <w:rPr>
                <w:rFonts w:cs="MyriadPro-It"/>
                <w:i/>
                <w:iCs/>
                <w:sz w:val="20"/>
                <w:szCs w:val="20"/>
              </w:rPr>
              <w:t xml:space="preserve"> </w:t>
            </w:r>
            <w:r w:rsidR="009D009A">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14:paraId="1C20173B" w14:textId="77777777" w:rsidTr="00F3190C">
        <w:trPr>
          <w:trHeight w:hRule="exact" w:val="57"/>
        </w:trPr>
        <w:tc>
          <w:tcPr>
            <w:tcW w:w="11243" w:type="dxa"/>
            <w:gridSpan w:val="26"/>
            <w:tcBorders>
              <w:top w:val="single" w:sz="4" w:space="0" w:color="FFFFFF"/>
              <w:bottom w:val="single" w:sz="4" w:space="0" w:color="FFFFFF"/>
            </w:tcBorders>
          </w:tcPr>
          <w:p w14:paraId="73DA634B" w14:textId="77777777" w:rsidR="006E4FB2" w:rsidRPr="00B1252E" w:rsidRDefault="006E4FB2" w:rsidP="00F3190C">
            <w:pPr>
              <w:autoSpaceDE w:val="0"/>
              <w:autoSpaceDN w:val="0"/>
              <w:adjustRightInd w:val="0"/>
              <w:spacing w:after="0" w:line="240" w:lineRule="auto"/>
              <w:jc w:val="both"/>
              <w:rPr>
                <w:rFonts w:cs="MyriadPro-It"/>
                <w:i/>
                <w:iCs/>
                <w:sz w:val="20"/>
                <w:szCs w:val="20"/>
              </w:rPr>
            </w:pPr>
          </w:p>
        </w:tc>
      </w:tr>
      <w:tr w:rsidR="0073111D" w:rsidRPr="00B1252E" w14:paraId="21B1E154" w14:textId="77777777" w:rsidTr="00F3190C">
        <w:trPr>
          <w:trHeight w:val="276"/>
        </w:trPr>
        <w:tc>
          <w:tcPr>
            <w:tcW w:w="1008" w:type="dxa"/>
            <w:gridSpan w:val="3"/>
            <w:tcBorders>
              <w:top w:val="single" w:sz="4" w:space="0" w:color="FFFFFF"/>
              <w:bottom w:val="single" w:sz="4" w:space="0" w:color="FFFFFF"/>
              <w:right w:val="single" w:sz="4" w:space="0" w:color="FFFFFF"/>
            </w:tcBorders>
          </w:tcPr>
          <w:p w14:paraId="1627E3F7" w14:textId="77777777" w:rsidR="006E4FB2" w:rsidRPr="00B1252E" w:rsidRDefault="006E4FB2" w:rsidP="00F3190C">
            <w:pPr>
              <w:autoSpaceDE w:val="0"/>
              <w:autoSpaceDN w:val="0"/>
              <w:adjustRightInd w:val="0"/>
              <w:spacing w:after="0" w:line="240" w:lineRule="auto"/>
              <w:jc w:val="both"/>
              <w:rPr>
                <w:rFonts w:cs="MyriadPro-It"/>
                <w:iCs/>
              </w:rPr>
            </w:pPr>
            <w:r w:rsidRPr="00B1252E">
              <w:rPr>
                <w:rFonts w:cs="MyriadPro-It"/>
                <w:iCs/>
              </w:rPr>
              <w:t>Data</w:t>
            </w:r>
          </w:p>
        </w:tc>
        <w:tc>
          <w:tcPr>
            <w:tcW w:w="3966" w:type="dxa"/>
            <w:gridSpan w:val="11"/>
            <w:tcBorders>
              <w:top w:val="single" w:sz="4" w:space="0" w:color="FFFFFF"/>
              <w:left w:val="single" w:sz="4" w:space="0" w:color="FFFFFF"/>
              <w:bottom w:val="single" w:sz="4" w:space="0" w:color="FFFFFF"/>
              <w:right w:val="single" w:sz="4" w:space="0" w:color="FFFFFF"/>
            </w:tcBorders>
            <w:shd w:val="clear" w:color="auto" w:fill="F2F2F2"/>
          </w:tcPr>
          <w:p w14:paraId="136130AF" w14:textId="77777777" w:rsidR="006E4FB2" w:rsidRPr="007254C2" w:rsidRDefault="006E4FB2" w:rsidP="00F3190C">
            <w:pPr>
              <w:autoSpaceDE w:val="0"/>
              <w:autoSpaceDN w:val="0"/>
              <w:adjustRightInd w:val="0"/>
              <w:spacing w:after="0" w:line="240" w:lineRule="auto"/>
              <w:jc w:val="both"/>
              <w:rPr>
                <w:rFonts w:cs="MyriadPro-It"/>
                <w:b/>
                <w:i/>
                <w:iCs/>
              </w:rPr>
            </w:pPr>
          </w:p>
        </w:tc>
        <w:tc>
          <w:tcPr>
            <w:tcW w:w="1322" w:type="dxa"/>
            <w:gridSpan w:val="6"/>
            <w:tcBorders>
              <w:top w:val="single" w:sz="4" w:space="0" w:color="FFFFFF"/>
              <w:left w:val="single" w:sz="4" w:space="0" w:color="FFFFFF"/>
              <w:bottom w:val="single" w:sz="4" w:space="0" w:color="FFFFFF"/>
              <w:right w:val="single" w:sz="4" w:space="0" w:color="FFFFFF"/>
            </w:tcBorders>
          </w:tcPr>
          <w:p w14:paraId="129554A9" w14:textId="77777777" w:rsidR="006E4FB2" w:rsidRPr="00B1252E" w:rsidRDefault="006E4FB2" w:rsidP="00F3190C">
            <w:pPr>
              <w:autoSpaceDE w:val="0"/>
              <w:autoSpaceDN w:val="0"/>
              <w:adjustRightInd w:val="0"/>
              <w:spacing w:after="0" w:line="240" w:lineRule="auto"/>
              <w:jc w:val="both"/>
              <w:rPr>
                <w:rFonts w:cs="MyriadPro-It"/>
                <w:iCs/>
              </w:rPr>
            </w:pPr>
            <w:r w:rsidRPr="00B1252E">
              <w:rPr>
                <w:rFonts w:cs="MyriadPro-It"/>
                <w:iCs/>
              </w:rPr>
              <w:t>Semnătura</w:t>
            </w:r>
          </w:p>
        </w:tc>
        <w:tc>
          <w:tcPr>
            <w:tcW w:w="4947" w:type="dxa"/>
            <w:gridSpan w:val="6"/>
            <w:tcBorders>
              <w:top w:val="single" w:sz="4" w:space="0" w:color="FFFFFF"/>
              <w:left w:val="single" w:sz="4" w:space="0" w:color="FFFFFF"/>
            </w:tcBorders>
            <w:shd w:val="clear" w:color="auto" w:fill="F2F2F2"/>
          </w:tcPr>
          <w:p w14:paraId="05DD9BE2" w14:textId="77777777" w:rsidR="006E4FB2" w:rsidRPr="00B1252E" w:rsidRDefault="006E4FB2" w:rsidP="00F3190C">
            <w:pPr>
              <w:autoSpaceDE w:val="0"/>
              <w:autoSpaceDN w:val="0"/>
              <w:adjustRightInd w:val="0"/>
              <w:spacing w:after="0" w:line="240" w:lineRule="auto"/>
              <w:jc w:val="both"/>
              <w:rPr>
                <w:rFonts w:cs="MyriadPro-It"/>
                <w:iCs/>
              </w:rPr>
            </w:pPr>
          </w:p>
        </w:tc>
      </w:tr>
      <w:tr w:rsidR="006E4FB2" w:rsidRPr="00B1252E" w14:paraId="3C8C2B16" w14:textId="77777777" w:rsidTr="00F3190C">
        <w:trPr>
          <w:trHeight w:hRule="exact" w:val="340"/>
        </w:trPr>
        <w:tc>
          <w:tcPr>
            <w:tcW w:w="1008" w:type="dxa"/>
            <w:gridSpan w:val="3"/>
            <w:tcBorders>
              <w:top w:val="single" w:sz="4" w:space="0" w:color="FFFFFF"/>
              <w:right w:val="single" w:sz="4" w:space="0" w:color="FFFFFF"/>
            </w:tcBorders>
          </w:tcPr>
          <w:p w14:paraId="401E1E25" w14:textId="77777777" w:rsidR="006E4FB2" w:rsidRPr="00B1252E" w:rsidRDefault="006E4FB2" w:rsidP="00F3190C">
            <w:pPr>
              <w:autoSpaceDE w:val="0"/>
              <w:autoSpaceDN w:val="0"/>
              <w:adjustRightInd w:val="0"/>
              <w:spacing w:after="0" w:line="240" w:lineRule="auto"/>
              <w:jc w:val="both"/>
              <w:rPr>
                <w:rFonts w:cs="MyriadPro-It"/>
                <w:iCs/>
              </w:rPr>
            </w:pPr>
          </w:p>
        </w:tc>
        <w:tc>
          <w:tcPr>
            <w:tcW w:w="3966" w:type="dxa"/>
            <w:gridSpan w:val="11"/>
            <w:tcBorders>
              <w:top w:val="single" w:sz="4" w:space="0" w:color="FFFFFF"/>
              <w:left w:val="single" w:sz="4" w:space="0" w:color="FFFFFF"/>
              <w:right w:val="single" w:sz="4" w:space="0" w:color="FFFFFF"/>
            </w:tcBorders>
          </w:tcPr>
          <w:p w14:paraId="5E7747FB" w14:textId="77777777" w:rsidR="006E4FB2" w:rsidRPr="00B1252E" w:rsidRDefault="006E4FB2" w:rsidP="00F3190C">
            <w:pPr>
              <w:autoSpaceDE w:val="0"/>
              <w:autoSpaceDN w:val="0"/>
              <w:adjustRightInd w:val="0"/>
              <w:spacing w:after="0" w:line="240" w:lineRule="auto"/>
              <w:jc w:val="both"/>
              <w:rPr>
                <w:rFonts w:cs="MyriadPro-It"/>
                <w:iCs/>
              </w:rPr>
            </w:pPr>
          </w:p>
        </w:tc>
        <w:tc>
          <w:tcPr>
            <w:tcW w:w="1322" w:type="dxa"/>
            <w:gridSpan w:val="6"/>
            <w:tcBorders>
              <w:top w:val="single" w:sz="4" w:space="0" w:color="FFFFFF"/>
              <w:left w:val="single" w:sz="4" w:space="0" w:color="FFFFFF"/>
              <w:right w:val="single" w:sz="4" w:space="0" w:color="FFFFFF"/>
            </w:tcBorders>
          </w:tcPr>
          <w:p w14:paraId="21116085" w14:textId="77777777" w:rsidR="006E4FB2" w:rsidRPr="00B1252E" w:rsidRDefault="006E4FB2" w:rsidP="00F3190C">
            <w:pPr>
              <w:autoSpaceDE w:val="0"/>
              <w:autoSpaceDN w:val="0"/>
              <w:adjustRightInd w:val="0"/>
              <w:spacing w:after="0" w:line="240" w:lineRule="auto"/>
              <w:jc w:val="both"/>
              <w:rPr>
                <w:rFonts w:cs="MyriadPro-It"/>
                <w:iCs/>
              </w:rPr>
            </w:pPr>
          </w:p>
        </w:tc>
        <w:tc>
          <w:tcPr>
            <w:tcW w:w="4947" w:type="dxa"/>
            <w:gridSpan w:val="6"/>
            <w:tcBorders>
              <w:left w:val="single" w:sz="4" w:space="0" w:color="FFFFFF"/>
            </w:tcBorders>
          </w:tcPr>
          <w:p w14:paraId="32B09D38" w14:textId="77777777" w:rsidR="006E4FB2" w:rsidRPr="00B1252E" w:rsidRDefault="006E4FB2" w:rsidP="00F3190C">
            <w:pPr>
              <w:autoSpaceDE w:val="0"/>
              <w:autoSpaceDN w:val="0"/>
              <w:adjustRightInd w:val="0"/>
              <w:spacing w:after="0" w:line="240" w:lineRule="auto"/>
              <w:jc w:val="both"/>
              <w:rPr>
                <w:rFonts w:cs="MyriadPro-It"/>
                <w:iCs/>
              </w:rPr>
            </w:pPr>
          </w:p>
        </w:tc>
      </w:tr>
      <w:tr w:rsidR="004806D8" w:rsidRPr="00B1252E" w14:paraId="21A81BCF" w14:textId="77777777" w:rsidTr="00F3190C">
        <w:trPr>
          <w:trHeight w:val="278"/>
        </w:trPr>
        <w:tc>
          <w:tcPr>
            <w:tcW w:w="1008" w:type="dxa"/>
            <w:gridSpan w:val="3"/>
            <w:tcBorders>
              <w:left w:val="single" w:sz="4" w:space="0" w:color="FFFFFF"/>
              <w:bottom w:val="single" w:sz="4" w:space="0" w:color="FFFFFF"/>
              <w:right w:val="single" w:sz="4" w:space="0" w:color="FFFFFF"/>
            </w:tcBorders>
          </w:tcPr>
          <w:p w14:paraId="685DB83E" w14:textId="77777777" w:rsidR="0049469A" w:rsidRDefault="0049469A" w:rsidP="00F3190C">
            <w:pPr>
              <w:autoSpaceDE w:val="0"/>
              <w:autoSpaceDN w:val="0"/>
              <w:adjustRightInd w:val="0"/>
              <w:spacing w:after="0" w:line="240" w:lineRule="auto"/>
              <w:jc w:val="both"/>
              <w:rPr>
                <w:rFonts w:cs="MyriadPro-It"/>
                <w:iCs/>
              </w:rPr>
            </w:pPr>
          </w:p>
          <w:p w14:paraId="6E7206C6" w14:textId="77777777" w:rsidR="00F3190C" w:rsidRDefault="00F3190C" w:rsidP="00F3190C">
            <w:pPr>
              <w:autoSpaceDE w:val="0"/>
              <w:autoSpaceDN w:val="0"/>
              <w:adjustRightInd w:val="0"/>
              <w:spacing w:after="0" w:line="240" w:lineRule="auto"/>
              <w:jc w:val="both"/>
              <w:rPr>
                <w:rFonts w:cs="MyriadPro-It"/>
                <w:iCs/>
              </w:rPr>
            </w:pPr>
            <w:r w:rsidRPr="00B1252E">
              <w:rPr>
                <w:rFonts w:cs="MyriadPro-It"/>
                <w:iCs/>
              </w:rPr>
              <w:t>E-mail</w:t>
            </w:r>
          </w:p>
          <w:p w14:paraId="277ADB7C" w14:textId="77777777" w:rsidR="006E4FB2" w:rsidRPr="00B1252E" w:rsidRDefault="006E4FB2" w:rsidP="00F3190C">
            <w:pPr>
              <w:autoSpaceDE w:val="0"/>
              <w:autoSpaceDN w:val="0"/>
              <w:adjustRightInd w:val="0"/>
              <w:spacing w:after="0" w:line="240" w:lineRule="auto"/>
              <w:jc w:val="both"/>
              <w:rPr>
                <w:rFonts w:cs="MyriadPro-It"/>
                <w:iCs/>
              </w:rPr>
            </w:pPr>
          </w:p>
        </w:tc>
        <w:tc>
          <w:tcPr>
            <w:tcW w:w="3966" w:type="dxa"/>
            <w:gridSpan w:val="11"/>
            <w:tcBorders>
              <w:left w:val="single" w:sz="4" w:space="0" w:color="FFFFFF"/>
              <w:bottom w:val="single" w:sz="4" w:space="0" w:color="FFFFFF"/>
            </w:tcBorders>
            <w:shd w:val="clear" w:color="auto" w:fill="F2F2F2"/>
          </w:tcPr>
          <w:p w14:paraId="2F42D9C6" w14:textId="77777777" w:rsidR="006E4FB2" w:rsidRPr="007254C2" w:rsidRDefault="006E4FB2" w:rsidP="00F3190C">
            <w:pPr>
              <w:autoSpaceDE w:val="0"/>
              <w:autoSpaceDN w:val="0"/>
              <w:adjustRightInd w:val="0"/>
              <w:spacing w:after="0" w:line="240" w:lineRule="auto"/>
              <w:jc w:val="both"/>
              <w:rPr>
                <w:rFonts w:cs="MyriadPro-It"/>
                <w:b/>
                <w:iCs/>
              </w:rPr>
            </w:pPr>
          </w:p>
        </w:tc>
        <w:tc>
          <w:tcPr>
            <w:tcW w:w="6269" w:type="dxa"/>
            <w:gridSpan w:val="12"/>
          </w:tcPr>
          <w:p w14:paraId="32A93D79" w14:textId="77777777" w:rsidR="006E4FB2" w:rsidRPr="00B1252E" w:rsidRDefault="006E4FB2" w:rsidP="00F3190C">
            <w:pPr>
              <w:autoSpaceDE w:val="0"/>
              <w:autoSpaceDN w:val="0"/>
              <w:adjustRightInd w:val="0"/>
              <w:spacing w:after="0" w:line="240" w:lineRule="auto"/>
              <w:jc w:val="both"/>
              <w:rPr>
                <w:rFonts w:cs="MyriadPro-It"/>
                <w:iCs/>
              </w:rPr>
            </w:pPr>
            <w:r w:rsidRPr="00B1252E">
              <w:rPr>
                <w:rFonts w:cs="MyriadPro-It"/>
                <w:iCs/>
              </w:rPr>
              <w:t xml:space="preserve">Prin </w:t>
            </w:r>
            <w:r w:rsidRPr="00B1252E">
              <w:rPr>
                <w:rFonts w:ascii="MS Gothic" w:eastAsia="MS Gothic" w:hAnsi="MS Gothic" w:cs="MyriadPro-It" w:hint="eastAsia"/>
                <w:iCs/>
              </w:rPr>
              <w:t>☐</w:t>
            </w:r>
            <w:r w:rsidRPr="00B1252E">
              <w:rPr>
                <w:rFonts w:cs="MyriadPro-It"/>
                <w:iCs/>
              </w:rPr>
              <w:t xml:space="preserve"> avocat    </w:t>
            </w:r>
            <w:r w:rsidRPr="00B1252E">
              <w:rPr>
                <w:rFonts w:ascii="MS Gothic" w:eastAsia="MS Gothic" w:hAnsi="MS Gothic" w:cs="MyriadPro-It" w:hint="eastAsia"/>
                <w:iCs/>
              </w:rPr>
              <w:t>☐</w:t>
            </w:r>
            <w:r w:rsidRPr="00B1252E">
              <w:rPr>
                <w:rFonts w:cs="MyriadPro-It"/>
                <w:iCs/>
              </w:rPr>
              <w:t xml:space="preserve"> mandatar   </w:t>
            </w:r>
            <w:r w:rsidRPr="00B1252E">
              <w:rPr>
                <w:rFonts w:ascii="MS Gothic" w:eastAsia="MS Gothic" w:hAnsi="MS Gothic" w:cs="MyriadPro-It" w:hint="eastAsia"/>
                <w:iCs/>
              </w:rPr>
              <w:t>☐</w:t>
            </w:r>
            <w:r w:rsidRPr="00B1252E">
              <w:rPr>
                <w:rFonts w:cs="MyriadPro-It"/>
                <w:iCs/>
              </w:rPr>
              <w:t xml:space="preserve"> reprezentant legal</w:t>
            </w:r>
          </w:p>
        </w:tc>
      </w:tr>
      <w:tr w:rsidR="00F3190C" w:rsidRPr="00B1252E" w14:paraId="5FC47917" w14:textId="77777777" w:rsidTr="00F3190C">
        <w:trPr>
          <w:trHeight w:val="268"/>
        </w:trPr>
        <w:tc>
          <w:tcPr>
            <w:tcW w:w="1008" w:type="dxa"/>
            <w:gridSpan w:val="3"/>
            <w:tcBorders>
              <w:top w:val="single" w:sz="4" w:space="0" w:color="FFFFFF"/>
              <w:left w:val="single" w:sz="4" w:space="0" w:color="FFFFFF"/>
              <w:bottom w:val="single" w:sz="4" w:space="0" w:color="FFFFFF"/>
              <w:right w:val="single" w:sz="4" w:space="0" w:color="FFFFFF"/>
            </w:tcBorders>
          </w:tcPr>
          <w:p w14:paraId="493F874D" w14:textId="77777777" w:rsidR="00F3190C" w:rsidRPr="00B1252E" w:rsidRDefault="00F3190C" w:rsidP="00F3190C">
            <w:pPr>
              <w:autoSpaceDE w:val="0"/>
              <w:autoSpaceDN w:val="0"/>
              <w:adjustRightInd w:val="0"/>
              <w:spacing w:after="0" w:line="240" w:lineRule="auto"/>
              <w:jc w:val="both"/>
              <w:rPr>
                <w:rFonts w:cs="MyriadPro-It"/>
                <w:iCs/>
              </w:rPr>
            </w:pPr>
          </w:p>
        </w:tc>
        <w:tc>
          <w:tcPr>
            <w:tcW w:w="3966" w:type="dxa"/>
            <w:gridSpan w:val="11"/>
            <w:tcBorders>
              <w:top w:val="single" w:sz="4" w:space="0" w:color="FFFFFF"/>
              <w:left w:val="single" w:sz="4" w:space="0" w:color="FFFFFF"/>
              <w:bottom w:val="single" w:sz="4" w:space="0" w:color="FFFFFF"/>
            </w:tcBorders>
          </w:tcPr>
          <w:p w14:paraId="25366A2B" w14:textId="77777777" w:rsidR="00F3190C" w:rsidRPr="00B1252E" w:rsidRDefault="00F3190C" w:rsidP="00F3190C">
            <w:pPr>
              <w:autoSpaceDE w:val="0"/>
              <w:autoSpaceDN w:val="0"/>
              <w:adjustRightInd w:val="0"/>
              <w:spacing w:after="0" w:line="240" w:lineRule="auto"/>
              <w:jc w:val="both"/>
              <w:rPr>
                <w:rFonts w:cs="MyriadPro-It"/>
                <w:iCs/>
              </w:rPr>
            </w:pPr>
          </w:p>
        </w:tc>
        <w:tc>
          <w:tcPr>
            <w:tcW w:w="2256" w:type="dxa"/>
            <w:gridSpan w:val="8"/>
          </w:tcPr>
          <w:p w14:paraId="3393BB41" w14:textId="77777777" w:rsidR="00F3190C" w:rsidRPr="00B1252E" w:rsidRDefault="00F3190C" w:rsidP="00F3190C">
            <w:pPr>
              <w:autoSpaceDE w:val="0"/>
              <w:autoSpaceDN w:val="0"/>
              <w:adjustRightInd w:val="0"/>
              <w:spacing w:after="0" w:line="240" w:lineRule="auto"/>
              <w:jc w:val="both"/>
              <w:rPr>
                <w:rFonts w:cs="MyriadPro-It"/>
                <w:iCs/>
              </w:rPr>
            </w:pPr>
            <w:r w:rsidRPr="00B1252E">
              <w:rPr>
                <w:rFonts w:cs="MyriadPro-It"/>
                <w:iCs/>
              </w:rPr>
              <w:t>Nume și prenume</w:t>
            </w:r>
          </w:p>
        </w:tc>
        <w:tc>
          <w:tcPr>
            <w:tcW w:w="4013" w:type="dxa"/>
            <w:gridSpan w:val="4"/>
            <w:shd w:val="clear" w:color="auto" w:fill="FFFFFF"/>
          </w:tcPr>
          <w:p w14:paraId="458378F7" w14:textId="77777777" w:rsidR="00F3190C" w:rsidRPr="007254C2" w:rsidRDefault="00F3190C" w:rsidP="00F3190C">
            <w:pPr>
              <w:autoSpaceDE w:val="0"/>
              <w:autoSpaceDN w:val="0"/>
              <w:adjustRightInd w:val="0"/>
              <w:spacing w:after="0" w:line="240" w:lineRule="auto"/>
              <w:jc w:val="both"/>
              <w:rPr>
                <w:rFonts w:cs="MyriadPro-It"/>
                <w:b/>
                <w:iCs/>
              </w:rPr>
            </w:pPr>
          </w:p>
        </w:tc>
      </w:tr>
      <w:tr w:rsidR="00F3190C" w:rsidRPr="00B1252E" w14:paraId="12964DC6" w14:textId="77777777" w:rsidTr="00F3190C">
        <w:trPr>
          <w:trHeight w:val="268"/>
        </w:trPr>
        <w:tc>
          <w:tcPr>
            <w:tcW w:w="1008" w:type="dxa"/>
            <w:gridSpan w:val="3"/>
            <w:tcBorders>
              <w:top w:val="single" w:sz="4" w:space="0" w:color="FFFFFF"/>
              <w:left w:val="single" w:sz="4" w:space="0" w:color="FFFFFF"/>
              <w:bottom w:val="single" w:sz="4" w:space="0" w:color="FFFFFF"/>
              <w:right w:val="single" w:sz="4" w:space="0" w:color="FFFFFF"/>
            </w:tcBorders>
          </w:tcPr>
          <w:p w14:paraId="0F664DA3" w14:textId="77777777" w:rsidR="00F3190C" w:rsidRPr="00B1252E" w:rsidRDefault="00F3190C" w:rsidP="00F3190C">
            <w:pPr>
              <w:autoSpaceDE w:val="0"/>
              <w:autoSpaceDN w:val="0"/>
              <w:adjustRightInd w:val="0"/>
              <w:spacing w:after="0" w:line="240" w:lineRule="auto"/>
              <w:jc w:val="both"/>
              <w:rPr>
                <w:rFonts w:cs="MyriadPro-It"/>
                <w:iCs/>
              </w:rPr>
            </w:pPr>
          </w:p>
        </w:tc>
        <w:tc>
          <w:tcPr>
            <w:tcW w:w="3966" w:type="dxa"/>
            <w:gridSpan w:val="11"/>
            <w:tcBorders>
              <w:top w:val="single" w:sz="4" w:space="0" w:color="FFFFFF"/>
              <w:left w:val="single" w:sz="4" w:space="0" w:color="FFFFFF"/>
              <w:bottom w:val="single" w:sz="4" w:space="0" w:color="FFFFFF"/>
            </w:tcBorders>
          </w:tcPr>
          <w:p w14:paraId="62BD175E" w14:textId="77777777" w:rsidR="00F3190C" w:rsidRPr="00B1252E" w:rsidRDefault="00F3190C" w:rsidP="00F3190C">
            <w:pPr>
              <w:autoSpaceDE w:val="0"/>
              <w:autoSpaceDN w:val="0"/>
              <w:adjustRightInd w:val="0"/>
              <w:spacing w:after="0" w:line="240" w:lineRule="auto"/>
              <w:jc w:val="both"/>
              <w:rPr>
                <w:rFonts w:cs="MyriadPro-It"/>
                <w:iCs/>
              </w:rPr>
            </w:pPr>
          </w:p>
        </w:tc>
        <w:tc>
          <w:tcPr>
            <w:tcW w:w="2256" w:type="dxa"/>
            <w:gridSpan w:val="8"/>
          </w:tcPr>
          <w:p w14:paraId="0B3650FC" w14:textId="77777777" w:rsidR="00F3190C" w:rsidRPr="00B1252E" w:rsidRDefault="00F3190C" w:rsidP="00F3190C">
            <w:pPr>
              <w:autoSpaceDE w:val="0"/>
              <w:autoSpaceDN w:val="0"/>
              <w:adjustRightInd w:val="0"/>
              <w:spacing w:after="0" w:line="240" w:lineRule="auto"/>
              <w:jc w:val="both"/>
              <w:rPr>
                <w:rFonts w:cs="MyriadPro-It"/>
                <w:iCs/>
              </w:rPr>
            </w:pPr>
            <w:r w:rsidRPr="00B1252E">
              <w:rPr>
                <w:rFonts w:cs="MyriadPro-It"/>
                <w:iCs/>
              </w:rPr>
              <w:t>Act de identitate</w:t>
            </w:r>
          </w:p>
        </w:tc>
        <w:tc>
          <w:tcPr>
            <w:tcW w:w="4013" w:type="dxa"/>
            <w:gridSpan w:val="4"/>
            <w:shd w:val="clear" w:color="auto" w:fill="FFFFFF"/>
          </w:tcPr>
          <w:p w14:paraId="3DCD933D" w14:textId="77777777" w:rsidR="00F3190C" w:rsidRPr="007254C2" w:rsidRDefault="00F3190C" w:rsidP="00F3190C">
            <w:pPr>
              <w:autoSpaceDE w:val="0"/>
              <w:autoSpaceDN w:val="0"/>
              <w:adjustRightInd w:val="0"/>
              <w:spacing w:after="0" w:line="240" w:lineRule="auto"/>
              <w:jc w:val="both"/>
              <w:rPr>
                <w:rFonts w:cs="MyriadPro-It"/>
                <w:b/>
                <w:iCs/>
              </w:rPr>
            </w:pPr>
          </w:p>
        </w:tc>
      </w:tr>
      <w:tr w:rsidR="00F3190C" w:rsidRPr="00B1252E" w14:paraId="7EEE7114" w14:textId="77777777" w:rsidTr="00F3190C">
        <w:trPr>
          <w:trHeight w:val="268"/>
        </w:trPr>
        <w:tc>
          <w:tcPr>
            <w:tcW w:w="1008" w:type="dxa"/>
            <w:gridSpan w:val="3"/>
            <w:tcBorders>
              <w:top w:val="single" w:sz="4" w:space="0" w:color="FFFFFF"/>
              <w:left w:val="single" w:sz="4" w:space="0" w:color="FFFFFF"/>
              <w:bottom w:val="single" w:sz="4" w:space="0" w:color="FFFFFF"/>
              <w:right w:val="single" w:sz="4" w:space="0" w:color="FFFFFF"/>
            </w:tcBorders>
          </w:tcPr>
          <w:p w14:paraId="2B326AC4" w14:textId="77777777" w:rsidR="00F3190C" w:rsidRPr="00B1252E" w:rsidRDefault="00F3190C" w:rsidP="00F3190C">
            <w:pPr>
              <w:autoSpaceDE w:val="0"/>
              <w:autoSpaceDN w:val="0"/>
              <w:adjustRightInd w:val="0"/>
              <w:spacing w:after="0" w:line="240" w:lineRule="auto"/>
              <w:jc w:val="both"/>
              <w:rPr>
                <w:rFonts w:cs="MyriadPro-It"/>
                <w:iCs/>
              </w:rPr>
            </w:pPr>
          </w:p>
        </w:tc>
        <w:tc>
          <w:tcPr>
            <w:tcW w:w="3966" w:type="dxa"/>
            <w:gridSpan w:val="11"/>
            <w:tcBorders>
              <w:top w:val="single" w:sz="4" w:space="0" w:color="FFFFFF"/>
              <w:left w:val="single" w:sz="4" w:space="0" w:color="FFFFFF"/>
              <w:bottom w:val="single" w:sz="4" w:space="0" w:color="FFFFFF"/>
            </w:tcBorders>
          </w:tcPr>
          <w:p w14:paraId="48369FC5" w14:textId="77777777" w:rsidR="00F3190C" w:rsidRPr="00B1252E" w:rsidRDefault="00F3190C" w:rsidP="00F3190C">
            <w:pPr>
              <w:autoSpaceDE w:val="0"/>
              <w:autoSpaceDN w:val="0"/>
              <w:adjustRightInd w:val="0"/>
              <w:spacing w:after="0" w:line="240" w:lineRule="auto"/>
              <w:jc w:val="both"/>
              <w:rPr>
                <w:rFonts w:cs="MyriadPro-It"/>
                <w:iCs/>
              </w:rPr>
            </w:pPr>
          </w:p>
        </w:tc>
        <w:tc>
          <w:tcPr>
            <w:tcW w:w="2256" w:type="dxa"/>
            <w:gridSpan w:val="8"/>
          </w:tcPr>
          <w:p w14:paraId="729C15BD" w14:textId="77777777" w:rsidR="00F3190C" w:rsidRPr="00B1252E" w:rsidRDefault="00F3190C" w:rsidP="00F3190C">
            <w:pPr>
              <w:autoSpaceDE w:val="0"/>
              <w:autoSpaceDN w:val="0"/>
              <w:adjustRightInd w:val="0"/>
              <w:spacing w:after="0" w:line="240" w:lineRule="auto"/>
              <w:jc w:val="both"/>
              <w:rPr>
                <w:rFonts w:cs="MyriadPro-It"/>
                <w:iCs/>
              </w:rPr>
            </w:pPr>
            <w:r w:rsidRPr="00B1252E">
              <w:rPr>
                <w:rFonts w:cs="MyriadPro-It"/>
                <w:iCs/>
              </w:rPr>
              <w:t>Semnătura</w:t>
            </w:r>
          </w:p>
        </w:tc>
        <w:tc>
          <w:tcPr>
            <w:tcW w:w="4013" w:type="dxa"/>
            <w:gridSpan w:val="4"/>
            <w:shd w:val="clear" w:color="auto" w:fill="FFFFFF"/>
          </w:tcPr>
          <w:p w14:paraId="68FAF74F" w14:textId="77777777" w:rsidR="00F3190C" w:rsidRPr="007254C2" w:rsidRDefault="00F3190C" w:rsidP="00F3190C">
            <w:pPr>
              <w:autoSpaceDE w:val="0"/>
              <w:autoSpaceDN w:val="0"/>
              <w:adjustRightInd w:val="0"/>
              <w:spacing w:after="0" w:line="240" w:lineRule="auto"/>
              <w:jc w:val="both"/>
              <w:rPr>
                <w:rFonts w:cs="MyriadPro-It"/>
                <w:b/>
                <w:iCs/>
              </w:rPr>
            </w:pPr>
          </w:p>
        </w:tc>
      </w:tr>
      <w:tr w:rsidR="00F3190C" w:rsidRPr="00B1252E" w14:paraId="23A6544D" w14:textId="77777777" w:rsidTr="00F3190C">
        <w:trPr>
          <w:gridAfter w:val="12"/>
          <w:wAfter w:w="6269" w:type="dxa"/>
          <w:trHeight w:val="148"/>
        </w:trPr>
        <w:tc>
          <w:tcPr>
            <w:tcW w:w="1008" w:type="dxa"/>
            <w:gridSpan w:val="3"/>
            <w:tcBorders>
              <w:top w:val="nil"/>
              <w:left w:val="single" w:sz="4" w:space="0" w:color="FFFFFF"/>
              <w:bottom w:val="nil"/>
              <w:right w:val="single" w:sz="4" w:space="0" w:color="FFFFFF"/>
            </w:tcBorders>
          </w:tcPr>
          <w:p w14:paraId="1C75153D" w14:textId="77777777" w:rsidR="00F3190C" w:rsidRPr="00250F89" w:rsidRDefault="00F3190C" w:rsidP="00F3190C">
            <w:pPr>
              <w:autoSpaceDE w:val="0"/>
              <w:autoSpaceDN w:val="0"/>
              <w:adjustRightInd w:val="0"/>
              <w:spacing w:after="0" w:line="240" w:lineRule="auto"/>
              <w:jc w:val="both"/>
              <w:rPr>
                <w:rFonts w:cs="MyriadPro-It"/>
                <w:iCs/>
                <w:sz w:val="10"/>
                <w:szCs w:val="10"/>
              </w:rPr>
            </w:pPr>
          </w:p>
        </w:tc>
        <w:tc>
          <w:tcPr>
            <w:tcW w:w="3966" w:type="dxa"/>
            <w:gridSpan w:val="11"/>
            <w:tcBorders>
              <w:top w:val="nil"/>
              <w:left w:val="single" w:sz="4" w:space="0" w:color="FFFFFF"/>
              <w:bottom w:val="nil"/>
              <w:right w:val="single" w:sz="4" w:space="0" w:color="FFFFFF"/>
            </w:tcBorders>
          </w:tcPr>
          <w:p w14:paraId="52BC7A22" w14:textId="77777777" w:rsidR="00F3190C" w:rsidRPr="00B1252E" w:rsidRDefault="00F3190C" w:rsidP="00F3190C">
            <w:pPr>
              <w:autoSpaceDE w:val="0"/>
              <w:autoSpaceDN w:val="0"/>
              <w:adjustRightInd w:val="0"/>
              <w:spacing w:after="0" w:line="240" w:lineRule="auto"/>
              <w:jc w:val="both"/>
              <w:rPr>
                <w:rFonts w:cs="MyriadPro-It"/>
                <w:iCs/>
              </w:rPr>
            </w:pPr>
          </w:p>
        </w:tc>
      </w:tr>
      <w:tr w:rsidR="009A7542" w:rsidRPr="00B1252E" w14:paraId="066A32D8" w14:textId="77777777" w:rsidTr="00F3190C">
        <w:trPr>
          <w:trHeight w:val="1577"/>
        </w:trPr>
        <w:tc>
          <w:tcPr>
            <w:tcW w:w="11243" w:type="dxa"/>
            <w:gridSpan w:val="26"/>
            <w:tcBorders>
              <w:top w:val="nil"/>
              <w:left w:val="nil"/>
              <w:bottom w:val="single" w:sz="4" w:space="0" w:color="auto"/>
              <w:right w:val="nil"/>
            </w:tcBorders>
          </w:tcPr>
          <w:p w14:paraId="3EFCE1AB" w14:textId="77777777" w:rsidR="009A7542" w:rsidRPr="009B40BB" w:rsidRDefault="009A7542" w:rsidP="00F3190C">
            <w:pPr>
              <w:rPr>
                <w:rFonts w:cs="MyriadPro-It"/>
                <w:sz w:val="14"/>
                <w:szCs w:val="14"/>
              </w:rPr>
            </w:pPr>
          </w:p>
        </w:tc>
      </w:tr>
    </w:tbl>
    <w:p w14:paraId="332D3427" w14:textId="77777777" w:rsidR="00850FB6" w:rsidRPr="00850FB6" w:rsidRDefault="00850FB6" w:rsidP="00850FB6">
      <w:pPr>
        <w:spacing w:after="0"/>
        <w:rPr>
          <w:vanish/>
        </w:rPr>
      </w:pPr>
    </w:p>
    <w:tbl>
      <w:tblPr>
        <w:tblpPr w:leftFromText="180" w:rightFromText="180" w:vertAnchor="text" w:tblpX="5305" w:tblpY="3265"/>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3190C" w14:paraId="108D4342" w14:textId="77777777" w:rsidTr="00F3190C">
        <w:tblPrEx>
          <w:tblCellMar>
            <w:top w:w="0" w:type="dxa"/>
            <w:bottom w:w="0" w:type="dxa"/>
          </w:tblCellMar>
        </w:tblPrEx>
        <w:trPr>
          <w:trHeight w:val="96"/>
        </w:trPr>
        <w:tc>
          <w:tcPr>
            <w:tcW w:w="324" w:type="dxa"/>
          </w:tcPr>
          <w:p w14:paraId="68369209" w14:textId="77777777" w:rsidR="00F3190C" w:rsidRDefault="00F3190C" w:rsidP="00F3190C">
            <w:pPr>
              <w:pStyle w:val="NoSpacing"/>
              <w:ind w:right="-598"/>
              <w:rPr>
                <w:b/>
              </w:rPr>
            </w:pPr>
          </w:p>
        </w:tc>
      </w:tr>
    </w:tbl>
    <w:p w14:paraId="1659E23E" w14:textId="77777777" w:rsidR="00850FB6" w:rsidRPr="00850FB6" w:rsidRDefault="00850FB6" w:rsidP="00850FB6">
      <w:pPr>
        <w:spacing w:after="0"/>
        <w:rPr>
          <w:vanish/>
        </w:rPr>
      </w:pPr>
    </w:p>
    <w:tbl>
      <w:tblPr>
        <w:tblpPr w:leftFromText="180" w:rightFromText="180" w:vertAnchor="text" w:tblpX="25" w:tblpY="5989"/>
        <w:tblW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tblGrid>
      <w:tr w:rsidR="00F3190C" w14:paraId="3D32FDC6" w14:textId="77777777" w:rsidTr="00F3190C">
        <w:tblPrEx>
          <w:tblCellMar>
            <w:top w:w="0" w:type="dxa"/>
            <w:bottom w:w="0" w:type="dxa"/>
          </w:tblCellMar>
        </w:tblPrEx>
        <w:trPr>
          <w:trHeight w:val="576"/>
        </w:trPr>
        <w:tc>
          <w:tcPr>
            <w:tcW w:w="636" w:type="dxa"/>
          </w:tcPr>
          <w:p w14:paraId="11491EE5" w14:textId="77777777" w:rsidR="00F3190C" w:rsidRDefault="00F3190C" w:rsidP="00F3190C">
            <w:pPr>
              <w:pStyle w:val="NoSpacing"/>
              <w:ind w:right="-598"/>
              <w:rPr>
                <w:b/>
              </w:rPr>
            </w:pPr>
          </w:p>
        </w:tc>
      </w:tr>
    </w:tbl>
    <w:p w14:paraId="683E72D0" w14:textId="64315F54" w:rsidR="00F3190C" w:rsidRDefault="00B9074A" w:rsidP="0087464E">
      <w:pPr>
        <w:pStyle w:val="NoSpacing"/>
        <w:ind w:right="-598"/>
        <w:rPr>
          <w:b/>
        </w:rPr>
      </w:pPr>
      <w:r>
        <w:rPr>
          <w:rFonts w:cs="MyriadPro-It"/>
          <w:iCs/>
          <w:noProof/>
          <w:sz w:val="14"/>
          <w:szCs w:val="14"/>
          <w:lang w:val="en-US"/>
        </w:rPr>
        <mc:AlternateContent>
          <mc:Choice Requires="wps">
            <w:drawing>
              <wp:anchor distT="0" distB="0" distL="114300" distR="114300" simplePos="0" relativeHeight="251658752" behindDoc="0" locked="0" layoutInCell="1" allowOverlap="1" wp14:anchorId="2B05B1D0" wp14:editId="3661E23F">
                <wp:simplePos x="0" y="0"/>
                <wp:positionH relativeFrom="column">
                  <wp:posOffset>-557530</wp:posOffset>
                </wp:positionH>
                <wp:positionV relativeFrom="paragraph">
                  <wp:posOffset>3493770</wp:posOffset>
                </wp:positionV>
                <wp:extent cx="7239000" cy="824230"/>
                <wp:effectExtent l="12065" t="11430" r="6985" b="12065"/>
                <wp:wrapNone/>
                <wp:docPr id="1377274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24230"/>
                        </a:xfrm>
                        <a:prstGeom prst="rect">
                          <a:avLst/>
                        </a:prstGeom>
                        <a:solidFill>
                          <a:srgbClr val="E7E6E6"/>
                        </a:solidFill>
                        <a:ln w="9525">
                          <a:solidFill>
                            <a:srgbClr val="000000"/>
                          </a:solidFill>
                          <a:miter lim="800000"/>
                          <a:headEnd/>
                          <a:tailEnd/>
                        </a:ln>
                      </wps:spPr>
                      <wps:txbx>
                        <w:txbxContent>
                          <w:p w14:paraId="1B3FE65E" w14:textId="77777777" w:rsidR="008356CE" w:rsidRDefault="008356CE">
                            <w:r w:rsidRPr="000527E2">
                              <w:rPr>
                                <w:sz w:val="14"/>
                                <w:szCs w:val="14"/>
                                <w:lang w:eastAsia="ro-RO"/>
                              </w:rPr>
                              <w:t>Datele dumneavoastră personale sunt prelucrate de către Direcţia Generală de Paşapoarte (DGP)</w:t>
                            </w:r>
                            <w:r w:rsidRPr="000527E2">
                              <w:rPr>
                                <w:rFonts w:cs="Myriad Pro"/>
                                <w:sz w:val="14"/>
                                <w:szCs w:val="14"/>
                              </w:rPr>
                              <w:t xml:space="preserve"> în scopul soluţionării cererii de furnizare a datelor din Registrul Naţional de Evidenţă a Paşapoartelor Simple</w:t>
                            </w:r>
                            <w:r w:rsidRPr="000527E2">
                              <w:rPr>
                                <w:sz w:val="14"/>
                                <w:szCs w:val="14"/>
                              </w:rPr>
                              <w:t xml:space="preserve">. </w:t>
                            </w:r>
                            <w:r w:rsidRPr="000527E2">
                              <w:rPr>
                                <w:sz w:val="14"/>
                                <w:szCs w:val="14"/>
                                <w:lang w:eastAsia="ro-RO"/>
                              </w:rPr>
                              <w:t xml:space="preserve">Datele dumneavoastră sunt stocate pe durata necesară îndeplinirii atribuţiilor, după care vor fi arhivate potrivit legislaţiei aplicabile. </w:t>
                            </w:r>
                            <w:r w:rsidRPr="000527E2">
                              <w:rPr>
                                <w:sz w:val="14"/>
                                <w:szCs w:val="14"/>
                              </w:rPr>
                              <w:t xml:space="preserve">Datele pot fi dezvăluite unor terţi în baza unui temei legal justificat. Persoanele ale căror date personale sunt prelucrate de către DGP pot să îşi exercite drepturile de acces la date, de rectificare, ştergere, restricţionare, de opoziţie în conformitate cu dispoziţiile art. 15-19 şi 21 din Regulamentul General privind Protecţia Datelor (RGPD), printr-o cerere trimisă pe adresa instituţiei noastre sau la e-mail </w:t>
                            </w:r>
                            <w:r w:rsidR="003C0663" w:rsidRPr="009B40BB">
                              <w:rPr>
                                <w:sz w:val="14"/>
                              </w:rPr>
                              <w:t>protectiadatelor.dgp@mai.gov.ro</w:t>
                            </w:r>
                            <w:r w:rsidR="003C0663">
                              <w:rPr>
                                <w:i/>
                                <w:sz w:val="14"/>
                              </w:rPr>
                              <w:t xml:space="preserve">. </w:t>
                            </w:r>
                            <w:r w:rsidRPr="003C0663">
                              <w:rPr>
                                <w:sz w:val="14"/>
                                <w:szCs w:val="14"/>
                              </w:rPr>
                              <w:t>De</w:t>
                            </w:r>
                            <w:r w:rsidR="003C0663">
                              <w:rPr>
                                <w:sz w:val="14"/>
                                <w:szCs w:val="14"/>
                              </w:rPr>
                              <w:t xml:space="preserve"> </w:t>
                            </w:r>
                            <w:r w:rsidRPr="003C0663">
                              <w:rPr>
                                <w:sz w:val="6"/>
                                <w:szCs w:val="14"/>
                              </w:rPr>
                              <w:t xml:space="preserve"> </w:t>
                            </w:r>
                            <w:r w:rsidRPr="000527E2">
                              <w:rPr>
                                <w:sz w:val="14"/>
                                <w:szCs w:val="14"/>
                              </w:rPr>
                              <w:t xml:space="preserve">asemenea, aveţi dreptul de a depune o plângere la Autoritatea Naţională de Supraveghere (ANSPDCP). Pentru mai multe informaţii despre politica noastră de confidenţialitate puteţi accesa pagina </w:t>
                            </w:r>
                            <w:hyperlink r:id="rId8" w:history="1">
                              <w:r w:rsidRPr="000527E2">
                                <w:rPr>
                                  <w:rStyle w:val="Hyperlink"/>
                                  <w:sz w:val="14"/>
                                  <w:szCs w:val="14"/>
                                </w:rPr>
                                <w:t>www.pasapoarte.mai.gov.ro</w:t>
                              </w:r>
                            </w:hyperlink>
                            <w:r w:rsidRPr="000527E2">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B1D0" id="Text Box 5" o:spid="_x0000_s1029" type="#_x0000_t202" style="position:absolute;margin-left:-43.9pt;margin-top:275.1pt;width:570pt;height:6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" fillcolor="#e7e6e6">
                <v:textbox>
                  <w:txbxContent>
                    <w:p w14:paraId="1B3FE65E" w14:textId="77777777" w:rsidR="008356CE" w:rsidRDefault="008356CE">
                      <w:r w:rsidRPr="000527E2">
                        <w:rPr>
                          <w:sz w:val="14"/>
                          <w:szCs w:val="14"/>
                          <w:lang w:eastAsia="ro-RO"/>
                        </w:rPr>
                        <w:t>Datele dumneavoastră personale sunt prelucrate de către Direcţia Generală de Paşapoarte (DGP)</w:t>
                      </w:r>
                      <w:r w:rsidRPr="000527E2">
                        <w:rPr>
                          <w:rFonts w:cs="Myriad Pro"/>
                          <w:sz w:val="14"/>
                          <w:szCs w:val="14"/>
                        </w:rPr>
                        <w:t xml:space="preserve"> în scopul soluţionării cererii de furnizare a datelor din Registrul Naţional de Evidenţă a Paşapoartelor Simple</w:t>
                      </w:r>
                      <w:r w:rsidRPr="000527E2">
                        <w:rPr>
                          <w:sz w:val="14"/>
                          <w:szCs w:val="14"/>
                        </w:rPr>
                        <w:t xml:space="preserve">. </w:t>
                      </w:r>
                      <w:r w:rsidRPr="000527E2">
                        <w:rPr>
                          <w:sz w:val="14"/>
                          <w:szCs w:val="14"/>
                          <w:lang w:eastAsia="ro-RO"/>
                        </w:rPr>
                        <w:t xml:space="preserve">Datele dumneavoastră sunt stocate pe durata necesară îndeplinirii atribuţiilor, după care vor fi arhivate potrivit legislaţiei aplicabile. </w:t>
                      </w:r>
                      <w:r w:rsidRPr="000527E2">
                        <w:rPr>
                          <w:sz w:val="14"/>
                          <w:szCs w:val="14"/>
                        </w:rPr>
                        <w:t xml:space="preserve">Datele pot fi dezvăluite unor terţi în baza unui temei legal justificat. Persoanele ale căror date personale sunt prelucrate de către DGP pot să îşi exercite drepturile de acces la date, de rectificare, ştergere, restricţionare, de opoziţie în conformitate cu dispoziţiile art. 15-19 şi 21 din Regulamentul General privind Protecţia Datelor (RGPD), printr-o cerere trimisă pe adresa instituţiei noastre sau la e-mail </w:t>
                      </w:r>
                      <w:r w:rsidR="003C0663" w:rsidRPr="009B40BB">
                        <w:rPr>
                          <w:sz w:val="14"/>
                        </w:rPr>
                        <w:t>protectiadatelor.dgp@mai.gov.ro</w:t>
                      </w:r>
                      <w:r w:rsidR="003C0663">
                        <w:rPr>
                          <w:i/>
                          <w:sz w:val="14"/>
                        </w:rPr>
                        <w:t xml:space="preserve">. </w:t>
                      </w:r>
                      <w:r w:rsidRPr="003C0663">
                        <w:rPr>
                          <w:sz w:val="14"/>
                          <w:szCs w:val="14"/>
                        </w:rPr>
                        <w:t>De</w:t>
                      </w:r>
                      <w:r w:rsidR="003C0663">
                        <w:rPr>
                          <w:sz w:val="14"/>
                          <w:szCs w:val="14"/>
                        </w:rPr>
                        <w:t xml:space="preserve"> </w:t>
                      </w:r>
                      <w:r w:rsidRPr="003C0663">
                        <w:rPr>
                          <w:sz w:val="6"/>
                          <w:szCs w:val="14"/>
                        </w:rPr>
                        <w:t xml:space="preserve"> </w:t>
                      </w:r>
                      <w:r w:rsidRPr="000527E2">
                        <w:rPr>
                          <w:sz w:val="14"/>
                          <w:szCs w:val="14"/>
                        </w:rPr>
                        <w:t xml:space="preserve">asemenea, aveţi dreptul de a depune o plângere la Autoritatea Naţională de Supraveghere (ANSPDCP). Pentru mai multe informaţii despre politica noastră de confidenţialitate puteţi accesa pagina </w:t>
                      </w:r>
                      <w:hyperlink r:id="rId9" w:history="1">
                        <w:r w:rsidRPr="000527E2">
                          <w:rPr>
                            <w:rStyle w:val="Hyperlink"/>
                            <w:sz w:val="14"/>
                            <w:szCs w:val="14"/>
                          </w:rPr>
                          <w:t>www.pasapoarte.mai.gov.ro</w:t>
                        </w:r>
                      </w:hyperlink>
                      <w:r w:rsidRPr="000527E2">
                        <w:rPr>
                          <w:sz w:val="14"/>
                          <w:szCs w:val="14"/>
                        </w:rPr>
                        <w:t>.</w:t>
                      </w:r>
                    </w:p>
                  </w:txbxContent>
                </v:textbox>
              </v:shape>
            </w:pict>
          </mc:Fallback>
        </mc:AlternateContent>
      </w:r>
      <w:r>
        <w:rPr>
          <w:b/>
          <w:noProof/>
          <w:lang w:val="en-US"/>
        </w:rPr>
        <mc:AlternateContent>
          <mc:Choice Requires="wps">
            <w:drawing>
              <wp:anchor distT="0" distB="0" distL="114300" distR="114300" simplePos="0" relativeHeight="251657728" behindDoc="0" locked="0" layoutInCell="1" allowOverlap="1" wp14:anchorId="14835494" wp14:editId="5AFE3AF9">
                <wp:simplePos x="0" y="0"/>
                <wp:positionH relativeFrom="column">
                  <wp:posOffset>-549910</wp:posOffset>
                </wp:positionH>
                <wp:positionV relativeFrom="paragraph">
                  <wp:posOffset>3810</wp:posOffset>
                </wp:positionV>
                <wp:extent cx="7239000" cy="3470275"/>
                <wp:effectExtent l="10160" t="7620" r="8890" b="8255"/>
                <wp:wrapNone/>
                <wp:docPr id="19595110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470275"/>
                        </a:xfrm>
                        <a:prstGeom prst="rect">
                          <a:avLst/>
                        </a:prstGeom>
                        <a:solidFill>
                          <a:srgbClr val="FFFFFF"/>
                        </a:solidFill>
                        <a:ln w="9525">
                          <a:solidFill>
                            <a:srgbClr val="000000"/>
                          </a:solidFill>
                          <a:miter lim="800000"/>
                          <a:headEnd/>
                          <a:tailEnd/>
                        </a:ln>
                      </wps:spPr>
                      <wps:txbx>
                        <w:txbxContent>
                          <w:p w14:paraId="1BC8EE9E" w14:textId="77777777" w:rsidR="009A7542" w:rsidRPr="009B40BB" w:rsidRDefault="009A7542" w:rsidP="007E267E">
                            <w:pPr>
                              <w:spacing w:after="0" w:line="240" w:lineRule="auto"/>
                              <w:jc w:val="both"/>
                              <w:rPr>
                                <w:rFonts w:cs="Calibri"/>
                                <w:sz w:val="16"/>
                                <w:szCs w:val="12"/>
                              </w:rPr>
                            </w:pPr>
                            <w:r w:rsidRPr="009B40BB">
                              <w:rPr>
                                <w:rFonts w:cs="Calibri"/>
                                <w:sz w:val="16"/>
                                <w:szCs w:val="12"/>
                                <w:vertAlign w:val="superscript"/>
                              </w:rPr>
                              <w:t>1</w:t>
                            </w:r>
                            <w:r w:rsidR="007E267E" w:rsidRPr="009B40BB">
                              <w:rPr>
                                <w:rFonts w:cs="Calibri"/>
                                <w:sz w:val="16"/>
                                <w:szCs w:val="12"/>
                                <w:vertAlign w:val="superscript"/>
                              </w:rPr>
                              <w:t xml:space="preserve"> </w:t>
                            </w:r>
                            <w:r w:rsidRPr="009B40BB">
                              <w:rPr>
                                <w:rFonts w:cs="Calibri"/>
                                <w:sz w:val="16"/>
                                <w:szCs w:val="12"/>
                              </w:rPr>
                              <w:t>se completează opțional;</w:t>
                            </w:r>
                            <w:r w:rsidR="007E267E" w:rsidRPr="009B40BB">
                              <w:rPr>
                                <w:rFonts w:cs="Calibri"/>
                                <w:sz w:val="16"/>
                                <w:szCs w:val="12"/>
                              </w:rPr>
                              <w:t xml:space="preserve"> </w:t>
                            </w:r>
                            <w:r w:rsidRPr="009B40BB">
                              <w:rPr>
                                <w:rFonts w:cs="Calibri"/>
                                <w:sz w:val="16"/>
                                <w:szCs w:val="12"/>
                              </w:rPr>
                              <w:t>datele referitoare la părinți se furnizează de către D.G.P. numai în condițiile existenței consimțământului expres și neechivoc al acestora!</w:t>
                            </w:r>
                          </w:p>
                          <w:p w14:paraId="0676D322"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²</w:t>
                            </w:r>
                            <w:r w:rsidR="007E267E" w:rsidRPr="009B40BB">
                              <w:rPr>
                                <w:rFonts w:cs="Calibri"/>
                                <w:sz w:val="16"/>
                                <w:szCs w:val="12"/>
                              </w:rPr>
                              <w:t xml:space="preserve"> </w:t>
                            </w:r>
                            <w:r w:rsidRPr="009B40BB">
                              <w:rPr>
                                <w:rStyle w:val="s4"/>
                                <w:rFonts w:cs="Calibri"/>
                                <w:color w:val="212529"/>
                                <w:sz w:val="16"/>
                                <w:szCs w:val="12"/>
                              </w:rPr>
                              <w:t>documentul de identitate al solicitantului</w:t>
                            </w:r>
                            <w:r w:rsidR="007E267E" w:rsidRPr="009B40BB">
                              <w:rPr>
                                <w:rStyle w:val="s4"/>
                                <w:rFonts w:cs="Calibri"/>
                                <w:color w:val="212529"/>
                                <w:sz w:val="16"/>
                                <w:szCs w:val="12"/>
                              </w:rPr>
                              <w:t xml:space="preserve"> și, după caz, al reprezentantului legal/</w:t>
                            </w:r>
                            <w:r w:rsidRPr="009B40BB">
                              <w:rPr>
                                <w:rStyle w:val="s4"/>
                                <w:rFonts w:cs="Calibri"/>
                                <w:color w:val="212529"/>
                                <w:sz w:val="16"/>
                                <w:szCs w:val="12"/>
                              </w:rPr>
                              <w:t>convenţional. Dacă cererea se depune personal la ghişeul de relaţii cu publicul, identificarea se va face de către funcţionarul care primeşte cererea</w:t>
                            </w:r>
                            <w:r w:rsidRPr="009B40BB">
                              <w:rPr>
                                <w:rFonts w:cs="Calibri"/>
                                <w:sz w:val="16"/>
                                <w:szCs w:val="12"/>
                              </w:rPr>
                              <w:t xml:space="preserve">; </w:t>
                            </w:r>
                          </w:p>
                          <w:p w14:paraId="178E6784"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 xml:space="preserve">- </w:t>
                            </w:r>
                            <w:r w:rsidRPr="009B40BB">
                              <w:rPr>
                                <w:rFonts w:cs="Calibri"/>
                                <w:b/>
                                <w:sz w:val="16"/>
                                <w:szCs w:val="12"/>
                              </w:rPr>
                              <w:t>actele de stare civilă</w:t>
                            </w:r>
                            <w:r w:rsidRPr="009B40BB">
                              <w:rPr>
                                <w:rFonts w:cs="Calibri"/>
                                <w:sz w:val="16"/>
                                <w:szCs w:val="12"/>
                              </w:rPr>
                              <w:t xml:space="preserve"> ale solicitantului (ascendenților/descendenților), precum și a documentelor din care rezultă eventualele schimbări intervenite cu privire la datele personale;;</w:t>
                            </w:r>
                          </w:p>
                          <w:p w14:paraId="4D25F437"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 documente din care să rezulte calitatea de reprezentant legal/convențional, în original; declarația de acord,în original, a ascendenților/descendenților (în cazul în care se solicită date despre aceștia) cu privire l</w:t>
                            </w:r>
                            <w:r w:rsidR="007E267E" w:rsidRPr="009B40BB">
                              <w:rPr>
                                <w:rFonts w:cs="Calibri"/>
                                <w:sz w:val="16"/>
                                <w:szCs w:val="12"/>
                              </w:rPr>
                              <w:t>a furnizarea datelor din RNEPS.</w:t>
                            </w:r>
                          </w:p>
                          <w:p w14:paraId="4416C3D6" w14:textId="77777777" w:rsidR="007E267E" w:rsidRPr="009B40BB" w:rsidRDefault="007E267E" w:rsidP="007E267E">
                            <w:pPr>
                              <w:autoSpaceDE w:val="0"/>
                              <w:autoSpaceDN w:val="0"/>
                              <w:adjustRightInd w:val="0"/>
                              <w:spacing w:after="0" w:line="240" w:lineRule="auto"/>
                              <w:jc w:val="both"/>
                              <w:rPr>
                                <w:rFonts w:cs="Calibri"/>
                                <w:sz w:val="16"/>
                                <w:szCs w:val="12"/>
                              </w:rPr>
                            </w:pPr>
                          </w:p>
                          <w:p w14:paraId="3863CB20"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 xml:space="preserve">Dacă </w:t>
                            </w:r>
                            <w:r w:rsidRPr="009B40BB">
                              <w:rPr>
                                <w:rFonts w:cs="Calibri"/>
                                <w:b/>
                                <w:sz w:val="16"/>
                                <w:szCs w:val="12"/>
                              </w:rPr>
                              <w:t>actele de stare civilă</w:t>
                            </w:r>
                            <w:r w:rsidRPr="009B40BB">
                              <w:rPr>
                                <w:rFonts w:cs="Calibri"/>
                                <w:sz w:val="16"/>
                                <w:szCs w:val="12"/>
                              </w:rPr>
                              <w:t xml:space="preserve"> sunt emise de autorități străine trebuie să fie însoțite și de o traducere legalizată sau efectuată de către un traducător autorizat a cărui</w:t>
                            </w:r>
                            <w:r w:rsidR="007E267E" w:rsidRPr="009B40BB">
                              <w:rPr>
                                <w:rFonts w:cs="Calibri"/>
                                <w:sz w:val="16"/>
                                <w:szCs w:val="12"/>
                              </w:rPr>
                              <w:t xml:space="preserve"> </w:t>
                            </w:r>
                            <w:r w:rsidRPr="009B40BB">
                              <w:rPr>
                                <w:rFonts w:cs="Calibri"/>
                                <w:sz w:val="16"/>
                                <w:szCs w:val="12"/>
                              </w:rPr>
                              <w:t>semnătură este legalizată.</w:t>
                            </w:r>
                          </w:p>
                          <w:p w14:paraId="6774510E" w14:textId="77777777" w:rsidR="007E267E" w:rsidRPr="009B40BB" w:rsidRDefault="007E267E" w:rsidP="007E267E">
                            <w:pPr>
                              <w:shd w:val="clear" w:color="auto" w:fill="FFFFFF"/>
                              <w:spacing w:after="0" w:line="240" w:lineRule="auto"/>
                              <w:jc w:val="both"/>
                              <w:rPr>
                                <w:rFonts w:eastAsia="Times New Roman" w:cs="Calibri"/>
                                <w:color w:val="212529"/>
                                <w:sz w:val="16"/>
                                <w:szCs w:val="12"/>
                              </w:rPr>
                            </w:pPr>
                            <w:r w:rsidRPr="009B40BB">
                              <w:rPr>
                                <w:rFonts w:eastAsia="Times New Roman" w:cs="Calibri"/>
                                <w:i/>
                                <w:iCs/>
                                <w:color w:val="212529"/>
                                <w:sz w:val="16"/>
                                <w:szCs w:val="12"/>
                              </w:rPr>
                              <w:t>Actele notariale prezentate în condițiile de mai sus (procuri, declarații, etc.), trebuie să fie autentificate potrivit legii.</w:t>
                            </w:r>
                          </w:p>
                          <w:p w14:paraId="74567C65" w14:textId="77777777" w:rsidR="007E267E" w:rsidRPr="009B40BB" w:rsidRDefault="007E267E" w:rsidP="007E267E">
                            <w:pPr>
                              <w:shd w:val="clear" w:color="auto" w:fill="FFFFFF"/>
                              <w:spacing w:after="0" w:line="240" w:lineRule="auto"/>
                              <w:jc w:val="both"/>
                              <w:rPr>
                                <w:rFonts w:eastAsia="Times New Roman" w:cs="Calibri"/>
                                <w:color w:val="212529"/>
                                <w:sz w:val="16"/>
                                <w:szCs w:val="12"/>
                              </w:rPr>
                            </w:pPr>
                            <w:r w:rsidRPr="009B40BB">
                              <w:rPr>
                                <w:rFonts w:eastAsia="Times New Roman" w:cs="Calibri"/>
                                <w:i/>
                                <w:iCs/>
                                <w:color w:val="212529"/>
                                <w:sz w:val="16"/>
                                <w:szCs w:val="12"/>
                              </w:rPr>
                              <w:t xml:space="preserve">Actele de stare civilă ale persoanei vizate, documentele din care rezultă modificări intervenite cu privire la numele și/sau prenumele solicitantului/ascendenților/descendenților/reprezentantului legal sau convențional, actul prin care este desemnat reprezentantul legal și actele notariale (procuri, declarații, etc.), atunci când sunt emise de autoritățile străine, trebuie să fie însoțite de o traducere în limba română legalizată sau efectuată de un traducator autorizat în condițiile legii (a cărui semnătură trebuie legalizată) și să îndeplinească condițiile de supralegalizare sau apostilare, după caz. În conformitate cu prevederile Regulamentului (UE) nr.1191/2016 din 06.07.2016 (privind promovarea liberei circulații a cetățenilor prin simplificarea cerințelor de prezentare a anumitor documente oficiale în Uniunea Europeană și de modificare a Regulamentului (UE) nr.1024/2012), actele de stare civilă și documentele oficiale din care rezultă modificări cu privire la numele și/sau prenumele solicitantului/ascendenților/descendenților/reprezentantului legal sau convențional, </w:t>
                            </w:r>
                            <w:r w:rsidRPr="009B40BB">
                              <w:rPr>
                                <w:rFonts w:eastAsia="Times New Roman" w:cs="Calibri"/>
                                <w:b/>
                                <w:i/>
                                <w:iCs/>
                                <w:color w:val="212529"/>
                                <w:sz w:val="16"/>
                                <w:szCs w:val="12"/>
                                <w:u w:val="single"/>
                              </w:rPr>
                              <w:t>emise/eliberate de autoritățile unui stat membru al Uniunii Europene</w:t>
                            </w:r>
                            <w:r w:rsidRPr="009B40BB">
                              <w:rPr>
                                <w:rFonts w:eastAsia="Times New Roman" w:cs="Calibri"/>
                                <w:i/>
                                <w:iCs/>
                                <w:color w:val="212529"/>
                                <w:sz w:val="16"/>
                                <w:szCs w:val="12"/>
                              </w:rPr>
                              <w:t xml:space="preserve">, în conformitate cu dreptul său intern, </w:t>
                            </w:r>
                            <w:r w:rsidRPr="009B40BB">
                              <w:rPr>
                                <w:rFonts w:eastAsia="Times New Roman" w:cs="Calibri"/>
                                <w:i/>
                                <w:iCs/>
                                <w:color w:val="212529"/>
                                <w:sz w:val="16"/>
                                <w:szCs w:val="12"/>
                                <w:u w:val="single"/>
                              </w:rPr>
                              <w:t>sunt scutite de apostilare</w:t>
                            </w:r>
                            <w:r w:rsidRPr="009B40BB">
                              <w:rPr>
                                <w:rFonts w:eastAsia="Times New Roman" w:cs="Calibri"/>
                                <w:i/>
                                <w:iCs/>
                                <w:color w:val="212529"/>
                                <w:sz w:val="16"/>
                                <w:szCs w:val="12"/>
                              </w:rPr>
                              <w:t>.</w:t>
                            </w:r>
                          </w:p>
                          <w:p w14:paraId="34EF27A0" w14:textId="77777777" w:rsidR="007E267E" w:rsidRPr="009B40BB" w:rsidRDefault="007E267E" w:rsidP="007E267E">
                            <w:pPr>
                              <w:shd w:val="clear" w:color="auto" w:fill="FFFFFF"/>
                              <w:spacing w:after="0" w:line="240" w:lineRule="auto"/>
                              <w:jc w:val="both"/>
                              <w:rPr>
                                <w:rFonts w:eastAsia="Times New Roman" w:cs="Calibri"/>
                                <w:i/>
                                <w:iCs/>
                                <w:color w:val="212529"/>
                                <w:sz w:val="16"/>
                                <w:szCs w:val="12"/>
                              </w:rPr>
                            </w:pPr>
                            <w:r w:rsidRPr="009B40BB">
                              <w:rPr>
                                <w:rFonts w:eastAsia="Times New Roman" w:cs="Calibri"/>
                                <w:i/>
                                <w:iCs/>
                                <w:color w:val="212529"/>
                                <w:sz w:val="16"/>
                                <w:szCs w:val="12"/>
                              </w:rPr>
                              <w:t>În situația în care traducerile în limba română se efectuează în străinătate, acestea trebuie să fie apostilate sau supralegalizate conform legii.</w:t>
                            </w:r>
                          </w:p>
                          <w:p w14:paraId="55D0058F" w14:textId="77777777" w:rsidR="007E267E" w:rsidRPr="009B40BB" w:rsidRDefault="007E267E" w:rsidP="007E267E">
                            <w:pPr>
                              <w:shd w:val="clear" w:color="auto" w:fill="FFFFFF"/>
                              <w:spacing w:after="0" w:line="240" w:lineRule="auto"/>
                              <w:jc w:val="both"/>
                              <w:rPr>
                                <w:rFonts w:eastAsia="Times New Roman" w:cs="Calibri"/>
                                <w:color w:val="212529"/>
                                <w:sz w:val="16"/>
                                <w:szCs w:val="12"/>
                              </w:rPr>
                            </w:pPr>
                            <w:r w:rsidRPr="009B40BB">
                              <w:rPr>
                                <w:rFonts w:eastAsia="Times New Roman" w:cs="Calibri"/>
                                <w:i/>
                                <w:iCs/>
                                <w:color w:val="212529"/>
                                <w:sz w:val="16"/>
                                <w:szCs w:val="12"/>
                              </w:rPr>
                              <w:t>Documentele eliberate de autoritățile statelor cu care România a încheiat tratate de asistență judiciară sunt scutite de supralegalizare, apostilare sau de orice altă formalitate, în condițiile stabilite în tratatele respective.</w:t>
                            </w:r>
                          </w:p>
                          <w:p w14:paraId="28721006" w14:textId="77777777" w:rsidR="007E267E" w:rsidRPr="009B40BB" w:rsidRDefault="007E267E" w:rsidP="007E267E">
                            <w:pPr>
                              <w:shd w:val="clear" w:color="auto" w:fill="FFFFFF"/>
                              <w:spacing w:after="0" w:line="240" w:lineRule="auto"/>
                              <w:jc w:val="both"/>
                              <w:rPr>
                                <w:rFonts w:eastAsia="Times New Roman" w:cs="Calibri"/>
                                <w:i/>
                                <w:iCs/>
                                <w:color w:val="212529"/>
                                <w:sz w:val="16"/>
                                <w:szCs w:val="12"/>
                              </w:rPr>
                            </w:pPr>
                            <w:r w:rsidRPr="009B40BB">
                              <w:rPr>
                                <w:rFonts w:eastAsia="Times New Roman" w:cs="Calibri"/>
                                <w:i/>
                                <w:iCs/>
                                <w:color w:val="212529"/>
                                <w:sz w:val="16"/>
                                <w:szCs w:val="12"/>
                              </w:rPr>
                              <w:t>De asemenea, în cazul extraselor din actele de stare civila eliberate în conformitate cu prevederile Convenției nr. 16 a Comisiei Internaționale de Stare Civilă referitoare la eliberarea extraselor multilingve ale actelor de stare civilă, semnată la Viena la 08.09.1976, la care România a aderat prin Legea nr. 65/2012, intrată în vigoare de la data de 05.06.2013, nu este necesară parcurgerea procedurii apostilării/supralegalizării sau îndeplinirea oricărei alte formalității.</w:t>
                            </w:r>
                          </w:p>
                          <w:p w14:paraId="3ADD7E30" w14:textId="77777777" w:rsidR="007E267E" w:rsidRPr="009B40BB" w:rsidRDefault="007E267E" w:rsidP="007E267E">
                            <w:pPr>
                              <w:shd w:val="clear" w:color="auto" w:fill="FFFFFF"/>
                              <w:spacing w:after="0" w:line="240" w:lineRule="auto"/>
                              <w:jc w:val="both"/>
                              <w:rPr>
                                <w:rFonts w:eastAsia="Times New Roman" w:cs="Calibri"/>
                                <w:i/>
                                <w:iCs/>
                                <w:color w:val="212529"/>
                                <w:sz w:val="16"/>
                                <w:szCs w:val="12"/>
                              </w:rPr>
                            </w:pPr>
                            <w:r w:rsidRPr="009B40BB">
                              <w:rPr>
                                <w:rFonts w:eastAsia="Times New Roman" w:cs="Calibri"/>
                                <w:i/>
                                <w:iCs/>
                                <w:color w:val="212529"/>
                                <w:sz w:val="16"/>
                                <w:szCs w:val="12"/>
                              </w:rPr>
                              <w:t>Hotarârile judecătorești pronunțate în străinătate trebuie să fie însoțite de o traducere efectuată în condițiile menționate mai sus și să îndeplinească cerințele prevăzute de lege pentru recunoaștere și punere în executare.</w:t>
                            </w:r>
                          </w:p>
                          <w:p w14:paraId="5E3EC044" w14:textId="77777777" w:rsidR="007E267E" w:rsidRPr="009B40BB" w:rsidRDefault="007E267E" w:rsidP="007E267E">
                            <w:pPr>
                              <w:spacing w:after="0"/>
                              <w:rPr>
                                <w:rFonts w:cs="Calibri"/>
                                <w:sz w:val="16"/>
                                <w:szCs w:val="12"/>
                              </w:rPr>
                            </w:pPr>
                          </w:p>
                          <w:p w14:paraId="2862DFD3" w14:textId="77777777" w:rsidR="007E267E" w:rsidRPr="009B40BB" w:rsidRDefault="007E267E" w:rsidP="007E267E">
                            <w:pPr>
                              <w:spacing w:after="0"/>
                              <w:rPr>
                                <w:rFonts w:cs="Calibri"/>
                                <w:sz w:val="16"/>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5494" id="Text Box 4" o:spid="_x0000_s1030" type="#_x0000_t202" style="position:absolute;margin-left:-43.3pt;margin-top:.3pt;width:570pt;height:2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">
                <v:textbox>
                  <w:txbxContent>
                    <w:p w14:paraId="1BC8EE9E" w14:textId="77777777" w:rsidR="009A7542" w:rsidRPr="009B40BB" w:rsidRDefault="009A7542" w:rsidP="007E267E">
                      <w:pPr>
                        <w:spacing w:after="0" w:line="240" w:lineRule="auto"/>
                        <w:jc w:val="both"/>
                        <w:rPr>
                          <w:rFonts w:cs="Calibri"/>
                          <w:sz w:val="16"/>
                          <w:szCs w:val="12"/>
                        </w:rPr>
                      </w:pPr>
                      <w:r w:rsidRPr="009B40BB">
                        <w:rPr>
                          <w:rFonts w:cs="Calibri"/>
                          <w:sz w:val="16"/>
                          <w:szCs w:val="12"/>
                          <w:vertAlign w:val="superscript"/>
                        </w:rPr>
                        <w:t>1</w:t>
                      </w:r>
                      <w:r w:rsidR="007E267E" w:rsidRPr="009B40BB">
                        <w:rPr>
                          <w:rFonts w:cs="Calibri"/>
                          <w:sz w:val="16"/>
                          <w:szCs w:val="12"/>
                          <w:vertAlign w:val="superscript"/>
                        </w:rPr>
                        <w:t xml:space="preserve"> </w:t>
                      </w:r>
                      <w:r w:rsidRPr="009B40BB">
                        <w:rPr>
                          <w:rFonts w:cs="Calibri"/>
                          <w:sz w:val="16"/>
                          <w:szCs w:val="12"/>
                        </w:rPr>
                        <w:t>se completează opțional;</w:t>
                      </w:r>
                      <w:r w:rsidR="007E267E" w:rsidRPr="009B40BB">
                        <w:rPr>
                          <w:rFonts w:cs="Calibri"/>
                          <w:sz w:val="16"/>
                          <w:szCs w:val="12"/>
                        </w:rPr>
                        <w:t xml:space="preserve"> </w:t>
                      </w:r>
                      <w:r w:rsidRPr="009B40BB">
                        <w:rPr>
                          <w:rFonts w:cs="Calibri"/>
                          <w:sz w:val="16"/>
                          <w:szCs w:val="12"/>
                        </w:rPr>
                        <w:t>datele referitoare la părinți se furnizează de către D.G.P. numai în condițiile existenței consimțământului expres și neechivoc al acestora!</w:t>
                      </w:r>
                    </w:p>
                    <w:p w14:paraId="0676D322"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²</w:t>
                      </w:r>
                      <w:r w:rsidR="007E267E" w:rsidRPr="009B40BB">
                        <w:rPr>
                          <w:rFonts w:cs="Calibri"/>
                          <w:sz w:val="16"/>
                          <w:szCs w:val="12"/>
                        </w:rPr>
                        <w:t xml:space="preserve"> </w:t>
                      </w:r>
                      <w:r w:rsidRPr="009B40BB">
                        <w:rPr>
                          <w:rStyle w:val="s4"/>
                          <w:rFonts w:cs="Calibri"/>
                          <w:color w:val="212529"/>
                          <w:sz w:val="16"/>
                          <w:szCs w:val="12"/>
                        </w:rPr>
                        <w:t>documentul de identitate al solicitantului</w:t>
                      </w:r>
                      <w:r w:rsidR="007E267E" w:rsidRPr="009B40BB">
                        <w:rPr>
                          <w:rStyle w:val="s4"/>
                          <w:rFonts w:cs="Calibri"/>
                          <w:color w:val="212529"/>
                          <w:sz w:val="16"/>
                          <w:szCs w:val="12"/>
                        </w:rPr>
                        <w:t xml:space="preserve"> și, după caz, al reprezentantului legal/</w:t>
                      </w:r>
                      <w:r w:rsidRPr="009B40BB">
                        <w:rPr>
                          <w:rStyle w:val="s4"/>
                          <w:rFonts w:cs="Calibri"/>
                          <w:color w:val="212529"/>
                          <w:sz w:val="16"/>
                          <w:szCs w:val="12"/>
                        </w:rPr>
                        <w:t>convenţional. Dacă cererea se depune personal la ghişeul de relaţii cu publicul, identificarea se va face de către funcţionarul care primeşte cererea</w:t>
                      </w:r>
                      <w:r w:rsidRPr="009B40BB">
                        <w:rPr>
                          <w:rFonts w:cs="Calibri"/>
                          <w:sz w:val="16"/>
                          <w:szCs w:val="12"/>
                        </w:rPr>
                        <w:t xml:space="preserve">; </w:t>
                      </w:r>
                    </w:p>
                    <w:p w14:paraId="178E6784"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 xml:space="preserve">- </w:t>
                      </w:r>
                      <w:r w:rsidRPr="009B40BB">
                        <w:rPr>
                          <w:rFonts w:cs="Calibri"/>
                          <w:b/>
                          <w:sz w:val="16"/>
                          <w:szCs w:val="12"/>
                        </w:rPr>
                        <w:t>actele de stare civilă</w:t>
                      </w:r>
                      <w:r w:rsidRPr="009B40BB">
                        <w:rPr>
                          <w:rFonts w:cs="Calibri"/>
                          <w:sz w:val="16"/>
                          <w:szCs w:val="12"/>
                        </w:rPr>
                        <w:t xml:space="preserve"> ale solicitantului (ascendenților/descendenților), precum și a documentelor din care rezultă eventualele schimbări intervenite cu privire la datele personale;;</w:t>
                      </w:r>
                    </w:p>
                    <w:p w14:paraId="4D25F437"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 documente din care să rezulte calitatea de reprezentant legal/convențional, în original; declarația de acord,în original, a ascendenților/descendenților (în cazul în care se solicită date despre aceștia) cu privire l</w:t>
                      </w:r>
                      <w:r w:rsidR="007E267E" w:rsidRPr="009B40BB">
                        <w:rPr>
                          <w:rFonts w:cs="Calibri"/>
                          <w:sz w:val="16"/>
                          <w:szCs w:val="12"/>
                        </w:rPr>
                        <w:t>a furnizarea datelor din RNEPS.</w:t>
                      </w:r>
                    </w:p>
                    <w:p w14:paraId="4416C3D6" w14:textId="77777777" w:rsidR="007E267E" w:rsidRPr="009B40BB" w:rsidRDefault="007E267E" w:rsidP="007E267E">
                      <w:pPr>
                        <w:autoSpaceDE w:val="0"/>
                        <w:autoSpaceDN w:val="0"/>
                        <w:adjustRightInd w:val="0"/>
                        <w:spacing w:after="0" w:line="240" w:lineRule="auto"/>
                        <w:jc w:val="both"/>
                        <w:rPr>
                          <w:rFonts w:cs="Calibri"/>
                          <w:sz w:val="16"/>
                          <w:szCs w:val="12"/>
                        </w:rPr>
                      </w:pPr>
                    </w:p>
                    <w:p w14:paraId="3863CB20" w14:textId="77777777" w:rsidR="009A7542" w:rsidRPr="009B40BB" w:rsidRDefault="009A7542" w:rsidP="007E267E">
                      <w:pPr>
                        <w:autoSpaceDE w:val="0"/>
                        <w:autoSpaceDN w:val="0"/>
                        <w:adjustRightInd w:val="0"/>
                        <w:spacing w:after="0" w:line="240" w:lineRule="auto"/>
                        <w:jc w:val="both"/>
                        <w:rPr>
                          <w:rFonts w:cs="Calibri"/>
                          <w:sz w:val="16"/>
                          <w:szCs w:val="12"/>
                        </w:rPr>
                      </w:pPr>
                      <w:r w:rsidRPr="009B40BB">
                        <w:rPr>
                          <w:rFonts w:cs="Calibri"/>
                          <w:sz w:val="16"/>
                          <w:szCs w:val="12"/>
                        </w:rPr>
                        <w:t xml:space="preserve">Dacă </w:t>
                      </w:r>
                      <w:r w:rsidRPr="009B40BB">
                        <w:rPr>
                          <w:rFonts w:cs="Calibri"/>
                          <w:b/>
                          <w:sz w:val="16"/>
                          <w:szCs w:val="12"/>
                        </w:rPr>
                        <w:t>actele de stare civilă</w:t>
                      </w:r>
                      <w:r w:rsidRPr="009B40BB">
                        <w:rPr>
                          <w:rFonts w:cs="Calibri"/>
                          <w:sz w:val="16"/>
                          <w:szCs w:val="12"/>
                        </w:rPr>
                        <w:t xml:space="preserve"> sunt emise de autorități străine trebuie să fie însoțite și de o traducere legalizată sau efectuată de către un traducător autorizat a cărui</w:t>
                      </w:r>
                      <w:r w:rsidR="007E267E" w:rsidRPr="009B40BB">
                        <w:rPr>
                          <w:rFonts w:cs="Calibri"/>
                          <w:sz w:val="16"/>
                          <w:szCs w:val="12"/>
                        </w:rPr>
                        <w:t xml:space="preserve"> </w:t>
                      </w:r>
                      <w:r w:rsidRPr="009B40BB">
                        <w:rPr>
                          <w:rFonts w:cs="Calibri"/>
                          <w:sz w:val="16"/>
                          <w:szCs w:val="12"/>
                        </w:rPr>
                        <w:t>semnătură este legalizată.</w:t>
                      </w:r>
                    </w:p>
                    <w:p w14:paraId="6774510E" w14:textId="77777777" w:rsidR="007E267E" w:rsidRPr="009B40BB" w:rsidRDefault="007E267E" w:rsidP="007E267E">
                      <w:pPr>
                        <w:shd w:val="clear" w:color="auto" w:fill="FFFFFF"/>
                        <w:spacing w:after="0" w:line="240" w:lineRule="auto"/>
                        <w:jc w:val="both"/>
                        <w:rPr>
                          <w:rFonts w:eastAsia="Times New Roman" w:cs="Calibri"/>
                          <w:color w:val="212529"/>
                          <w:sz w:val="16"/>
                          <w:szCs w:val="12"/>
                        </w:rPr>
                      </w:pPr>
                      <w:r w:rsidRPr="009B40BB">
                        <w:rPr>
                          <w:rFonts w:eastAsia="Times New Roman" w:cs="Calibri"/>
                          <w:i/>
                          <w:iCs/>
                          <w:color w:val="212529"/>
                          <w:sz w:val="16"/>
                          <w:szCs w:val="12"/>
                        </w:rPr>
                        <w:t>Actele notariale prezentate în condițiile de mai sus (procuri, declarații, etc.), trebuie să fie autentificate potrivit legii.</w:t>
                      </w:r>
                    </w:p>
                    <w:p w14:paraId="74567C65" w14:textId="77777777" w:rsidR="007E267E" w:rsidRPr="009B40BB" w:rsidRDefault="007E267E" w:rsidP="007E267E">
                      <w:pPr>
                        <w:shd w:val="clear" w:color="auto" w:fill="FFFFFF"/>
                        <w:spacing w:after="0" w:line="240" w:lineRule="auto"/>
                        <w:jc w:val="both"/>
                        <w:rPr>
                          <w:rFonts w:eastAsia="Times New Roman" w:cs="Calibri"/>
                          <w:color w:val="212529"/>
                          <w:sz w:val="16"/>
                          <w:szCs w:val="12"/>
                        </w:rPr>
                      </w:pPr>
                      <w:r w:rsidRPr="009B40BB">
                        <w:rPr>
                          <w:rFonts w:eastAsia="Times New Roman" w:cs="Calibri"/>
                          <w:i/>
                          <w:iCs/>
                          <w:color w:val="212529"/>
                          <w:sz w:val="16"/>
                          <w:szCs w:val="12"/>
                        </w:rPr>
                        <w:t xml:space="preserve">Actele de stare civilă ale persoanei vizate, documentele din care rezultă modificări intervenite cu privire la numele și/sau prenumele solicitantului/ascendenților/descendenților/reprezentantului legal sau convențional, actul prin care este desemnat reprezentantul legal și actele notariale (procuri, declarații, etc.), atunci când sunt emise de autoritățile străine, trebuie să fie însoțite de o traducere în limba română legalizată sau efectuată de un traducator autorizat în condițiile legii (a cărui semnătură trebuie legalizată) și să îndeplinească condițiile de supralegalizare sau apostilare, după caz. În conformitate cu prevederile Regulamentului (UE) nr.1191/2016 din 06.07.2016 (privind promovarea liberei circulații a cetățenilor prin simplificarea cerințelor de prezentare a anumitor documente oficiale în Uniunea Europeană și de modificare a Regulamentului (UE) nr.1024/2012), actele de stare civilă și documentele oficiale din care rezultă modificări cu privire la numele și/sau prenumele solicitantului/ascendenților/descendenților/reprezentantului legal sau convențional, </w:t>
                      </w:r>
                      <w:r w:rsidRPr="009B40BB">
                        <w:rPr>
                          <w:rFonts w:eastAsia="Times New Roman" w:cs="Calibri"/>
                          <w:b/>
                          <w:i/>
                          <w:iCs/>
                          <w:color w:val="212529"/>
                          <w:sz w:val="16"/>
                          <w:szCs w:val="12"/>
                          <w:u w:val="single"/>
                        </w:rPr>
                        <w:t>emise/eliberate de autoritățile unui stat membru al Uniunii Europene</w:t>
                      </w:r>
                      <w:r w:rsidRPr="009B40BB">
                        <w:rPr>
                          <w:rFonts w:eastAsia="Times New Roman" w:cs="Calibri"/>
                          <w:i/>
                          <w:iCs/>
                          <w:color w:val="212529"/>
                          <w:sz w:val="16"/>
                          <w:szCs w:val="12"/>
                        </w:rPr>
                        <w:t xml:space="preserve">, în conformitate cu dreptul său intern, </w:t>
                      </w:r>
                      <w:r w:rsidRPr="009B40BB">
                        <w:rPr>
                          <w:rFonts w:eastAsia="Times New Roman" w:cs="Calibri"/>
                          <w:i/>
                          <w:iCs/>
                          <w:color w:val="212529"/>
                          <w:sz w:val="16"/>
                          <w:szCs w:val="12"/>
                          <w:u w:val="single"/>
                        </w:rPr>
                        <w:t>sunt scutite de apostilare</w:t>
                      </w:r>
                      <w:r w:rsidRPr="009B40BB">
                        <w:rPr>
                          <w:rFonts w:eastAsia="Times New Roman" w:cs="Calibri"/>
                          <w:i/>
                          <w:iCs/>
                          <w:color w:val="212529"/>
                          <w:sz w:val="16"/>
                          <w:szCs w:val="12"/>
                        </w:rPr>
                        <w:t>.</w:t>
                      </w:r>
                    </w:p>
                    <w:p w14:paraId="34EF27A0" w14:textId="77777777" w:rsidR="007E267E" w:rsidRPr="009B40BB" w:rsidRDefault="007E267E" w:rsidP="007E267E">
                      <w:pPr>
                        <w:shd w:val="clear" w:color="auto" w:fill="FFFFFF"/>
                        <w:spacing w:after="0" w:line="240" w:lineRule="auto"/>
                        <w:jc w:val="both"/>
                        <w:rPr>
                          <w:rFonts w:eastAsia="Times New Roman" w:cs="Calibri"/>
                          <w:i/>
                          <w:iCs/>
                          <w:color w:val="212529"/>
                          <w:sz w:val="16"/>
                          <w:szCs w:val="12"/>
                        </w:rPr>
                      </w:pPr>
                      <w:r w:rsidRPr="009B40BB">
                        <w:rPr>
                          <w:rFonts w:eastAsia="Times New Roman" w:cs="Calibri"/>
                          <w:i/>
                          <w:iCs/>
                          <w:color w:val="212529"/>
                          <w:sz w:val="16"/>
                          <w:szCs w:val="12"/>
                        </w:rPr>
                        <w:t>În situația în care traducerile în limba română se efectuează în străinătate, acestea trebuie să fie apostilate sau supralegalizate conform legii.</w:t>
                      </w:r>
                    </w:p>
                    <w:p w14:paraId="55D0058F" w14:textId="77777777" w:rsidR="007E267E" w:rsidRPr="009B40BB" w:rsidRDefault="007E267E" w:rsidP="007E267E">
                      <w:pPr>
                        <w:shd w:val="clear" w:color="auto" w:fill="FFFFFF"/>
                        <w:spacing w:after="0" w:line="240" w:lineRule="auto"/>
                        <w:jc w:val="both"/>
                        <w:rPr>
                          <w:rFonts w:eastAsia="Times New Roman" w:cs="Calibri"/>
                          <w:color w:val="212529"/>
                          <w:sz w:val="16"/>
                          <w:szCs w:val="12"/>
                        </w:rPr>
                      </w:pPr>
                      <w:r w:rsidRPr="009B40BB">
                        <w:rPr>
                          <w:rFonts w:eastAsia="Times New Roman" w:cs="Calibri"/>
                          <w:i/>
                          <w:iCs/>
                          <w:color w:val="212529"/>
                          <w:sz w:val="16"/>
                          <w:szCs w:val="12"/>
                        </w:rPr>
                        <w:t>Documentele eliberate de autoritățile statelor cu care România a încheiat tratate de asistență judiciară sunt scutite de supralegalizare, apostilare sau de orice altă formalitate, în condițiile stabilite în tratatele respective.</w:t>
                      </w:r>
                    </w:p>
                    <w:p w14:paraId="28721006" w14:textId="77777777" w:rsidR="007E267E" w:rsidRPr="009B40BB" w:rsidRDefault="007E267E" w:rsidP="007E267E">
                      <w:pPr>
                        <w:shd w:val="clear" w:color="auto" w:fill="FFFFFF"/>
                        <w:spacing w:after="0" w:line="240" w:lineRule="auto"/>
                        <w:jc w:val="both"/>
                        <w:rPr>
                          <w:rFonts w:eastAsia="Times New Roman" w:cs="Calibri"/>
                          <w:i/>
                          <w:iCs/>
                          <w:color w:val="212529"/>
                          <w:sz w:val="16"/>
                          <w:szCs w:val="12"/>
                        </w:rPr>
                      </w:pPr>
                      <w:r w:rsidRPr="009B40BB">
                        <w:rPr>
                          <w:rFonts w:eastAsia="Times New Roman" w:cs="Calibri"/>
                          <w:i/>
                          <w:iCs/>
                          <w:color w:val="212529"/>
                          <w:sz w:val="16"/>
                          <w:szCs w:val="12"/>
                        </w:rPr>
                        <w:t>De asemenea, în cazul extraselor din actele de stare civila eliberate în conformitate cu prevederile Convenției nr. 16 a Comisiei Internaționale de Stare Civilă referitoare la eliberarea extraselor multilingve ale actelor de stare civilă, semnată la Viena la 08.09.1976, la care România a aderat prin Legea nr. 65/2012, intrată în vigoare de la data de 05.06.2013, nu este necesară parcurgerea procedurii apostilării/supralegalizării sau îndeplinirea oricărei alte formalității.</w:t>
                      </w:r>
                    </w:p>
                    <w:p w14:paraId="3ADD7E30" w14:textId="77777777" w:rsidR="007E267E" w:rsidRPr="009B40BB" w:rsidRDefault="007E267E" w:rsidP="007E267E">
                      <w:pPr>
                        <w:shd w:val="clear" w:color="auto" w:fill="FFFFFF"/>
                        <w:spacing w:after="0" w:line="240" w:lineRule="auto"/>
                        <w:jc w:val="both"/>
                        <w:rPr>
                          <w:rFonts w:eastAsia="Times New Roman" w:cs="Calibri"/>
                          <w:i/>
                          <w:iCs/>
                          <w:color w:val="212529"/>
                          <w:sz w:val="16"/>
                          <w:szCs w:val="12"/>
                        </w:rPr>
                      </w:pPr>
                      <w:r w:rsidRPr="009B40BB">
                        <w:rPr>
                          <w:rFonts w:eastAsia="Times New Roman" w:cs="Calibri"/>
                          <w:i/>
                          <w:iCs/>
                          <w:color w:val="212529"/>
                          <w:sz w:val="16"/>
                          <w:szCs w:val="12"/>
                        </w:rPr>
                        <w:t>Hotarârile judecătorești pronunțate în străinătate trebuie să fie însoțite de o traducere efectuată în condițiile menționate mai sus și să îndeplinească cerințele prevăzute de lege pentru recunoaștere și punere în executare.</w:t>
                      </w:r>
                    </w:p>
                    <w:p w14:paraId="5E3EC044" w14:textId="77777777" w:rsidR="007E267E" w:rsidRPr="009B40BB" w:rsidRDefault="007E267E" w:rsidP="007E267E">
                      <w:pPr>
                        <w:spacing w:after="0"/>
                        <w:rPr>
                          <w:rFonts w:cs="Calibri"/>
                          <w:sz w:val="16"/>
                          <w:szCs w:val="12"/>
                        </w:rPr>
                      </w:pPr>
                    </w:p>
                    <w:p w14:paraId="2862DFD3" w14:textId="77777777" w:rsidR="007E267E" w:rsidRPr="009B40BB" w:rsidRDefault="007E267E" w:rsidP="007E267E">
                      <w:pPr>
                        <w:spacing w:after="0"/>
                        <w:rPr>
                          <w:rFonts w:cs="Calibri"/>
                          <w:sz w:val="16"/>
                          <w:szCs w:val="12"/>
                        </w:rPr>
                      </w:pPr>
                    </w:p>
                  </w:txbxContent>
                </v:textbox>
              </v:shape>
            </w:pict>
          </mc:Fallback>
        </mc:AlternateContent>
      </w:r>
    </w:p>
    <w:p w14:paraId="3EC78641" w14:textId="77777777" w:rsidR="00F3190C" w:rsidRPr="00F3190C" w:rsidRDefault="00F3190C" w:rsidP="00F3190C"/>
    <w:p w14:paraId="07764CA6" w14:textId="77777777" w:rsidR="00F3190C" w:rsidRPr="00F3190C" w:rsidRDefault="00F3190C" w:rsidP="00F3190C"/>
    <w:p w14:paraId="60673865" w14:textId="77777777" w:rsidR="00F3190C" w:rsidRPr="00F3190C" w:rsidRDefault="00F3190C" w:rsidP="00F3190C"/>
    <w:p w14:paraId="72EB6E74" w14:textId="77777777" w:rsidR="00F3190C" w:rsidRPr="00F3190C" w:rsidRDefault="00F3190C" w:rsidP="00F3190C"/>
    <w:p w14:paraId="4CF94A55" w14:textId="77777777" w:rsidR="00F3190C" w:rsidRPr="00F3190C" w:rsidRDefault="00F3190C" w:rsidP="00F3190C"/>
    <w:p w14:paraId="12A571D4" w14:textId="77777777" w:rsidR="00F3190C" w:rsidRPr="00F3190C" w:rsidRDefault="00F3190C" w:rsidP="00F3190C"/>
    <w:p w14:paraId="700C8869" w14:textId="77777777" w:rsidR="00F3190C" w:rsidRPr="00F3190C" w:rsidRDefault="00F3190C" w:rsidP="00F3190C"/>
    <w:p w14:paraId="2BDA1F67" w14:textId="77777777" w:rsidR="00F3190C" w:rsidRPr="00F3190C" w:rsidRDefault="00F3190C" w:rsidP="00F3190C"/>
    <w:p w14:paraId="69F3849D" w14:textId="77777777" w:rsidR="00F3190C" w:rsidRPr="00F3190C" w:rsidRDefault="00F3190C" w:rsidP="00F3190C"/>
    <w:p w14:paraId="3E335ED7" w14:textId="77777777" w:rsidR="00F3190C" w:rsidRPr="00F3190C" w:rsidRDefault="00F3190C" w:rsidP="00F3190C"/>
    <w:p w14:paraId="53CA35D8" w14:textId="77777777" w:rsidR="00F3190C" w:rsidRPr="00F3190C" w:rsidRDefault="00F3190C" w:rsidP="00F3190C"/>
    <w:p w14:paraId="0F809436" w14:textId="77777777" w:rsidR="00F3190C" w:rsidRPr="00F3190C" w:rsidRDefault="00F3190C" w:rsidP="00F3190C"/>
    <w:p w14:paraId="52C28EF1" w14:textId="77777777" w:rsidR="00F3190C" w:rsidRPr="00F3190C" w:rsidRDefault="00F3190C" w:rsidP="00F3190C"/>
    <w:p w14:paraId="0CF29DA7" w14:textId="77777777" w:rsidR="00F3190C" w:rsidRPr="00F3190C" w:rsidRDefault="00F3190C" w:rsidP="00F3190C"/>
    <w:p w14:paraId="5296CAEF" w14:textId="77777777" w:rsidR="00F3190C" w:rsidRPr="00F3190C" w:rsidRDefault="00F3190C" w:rsidP="00F3190C"/>
    <w:p w14:paraId="7DF426A9" w14:textId="77777777" w:rsidR="00F3190C" w:rsidRPr="00F3190C" w:rsidRDefault="00F3190C" w:rsidP="00F3190C"/>
    <w:p w14:paraId="1A7C1A8E" w14:textId="77777777" w:rsidR="00F3190C" w:rsidRPr="00F3190C" w:rsidRDefault="00F3190C" w:rsidP="00F3190C"/>
    <w:p w14:paraId="2613887D" w14:textId="77777777" w:rsidR="00D877DC" w:rsidRPr="00F3190C" w:rsidRDefault="00F3190C" w:rsidP="00F3190C">
      <w:pPr>
        <w:tabs>
          <w:tab w:val="left" w:pos="1152"/>
        </w:tabs>
      </w:pPr>
      <w:r>
        <w:tab/>
      </w:r>
    </w:p>
    <w:sectPr w:rsidR="00D877DC" w:rsidRPr="00F3190C" w:rsidSect="00D877DC">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284" w:left="1077" w:header="14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A626" w14:textId="77777777" w:rsidR="007E5035" w:rsidRDefault="007E5035" w:rsidP="004806D8">
      <w:pPr>
        <w:spacing w:after="0" w:line="240" w:lineRule="auto"/>
      </w:pPr>
      <w:r>
        <w:separator/>
      </w:r>
    </w:p>
  </w:endnote>
  <w:endnote w:type="continuationSeparator" w:id="0">
    <w:p w14:paraId="613547AB" w14:textId="77777777" w:rsidR="007E5035" w:rsidRDefault="007E5035" w:rsidP="0048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1281" w14:textId="77777777" w:rsidR="004F4A3F" w:rsidRDefault="004F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0788" w14:textId="77777777" w:rsidR="004F4A3F" w:rsidRDefault="004F4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2FC7" w14:textId="77777777" w:rsidR="004F4A3F" w:rsidRDefault="004F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C308" w14:textId="77777777" w:rsidR="007E5035" w:rsidRDefault="007E5035" w:rsidP="004806D8">
      <w:pPr>
        <w:spacing w:after="0" w:line="240" w:lineRule="auto"/>
      </w:pPr>
      <w:r>
        <w:separator/>
      </w:r>
    </w:p>
  </w:footnote>
  <w:footnote w:type="continuationSeparator" w:id="0">
    <w:p w14:paraId="240B3F32" w14:textId="77777777" w:rsidR="007E5035" w:rsidRDefault="007E5035" w:rsidP="0048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E2C3" w14:textId="77777777" w:rsidR="004F4A3F" w:rsidRDefault="004F4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6770" w14:textId="77777777" w:rsidR="004F4A3F" w:rsidRDefault="004F4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1DEF" w14:textId="77777777" w:rsidR="00250F89" w:rsidRDefault="00250F89" w:rsidP="00BD61EE">
    <w:pPr>
      <w:pStyle w:val="Heading1"/>
      <w:jc w:val="left"/>
      <w:rPr>
        <w:rFonts w:ascii="Calibri" w:hAnsi="Calibri"/>
        <w:b/>
        <w:bCs/>
        <w:sz w:val="18"/>
        <w:szCs w:val="18"/>
      </w:rPr>
    </w:pPr>
  </w:p>
  <w:p w14:paraId="03C74799" w14:textId="77777777" w:rsidR="00250F89" w:rsidRPr="00BD61EE" w:rsidRDefault="00250F89" w:rsidP="00BD61EE">
    <w:pPr>
      <w:pStyle w:val="Heading1"/>
      <w:jc w:val="left"/>
      <w:rPr>
        <w:rFonts w:ascii="Calibri" w:hAnsi="Calibri"/>
        <w:b/>
        <w:bCs/>
        <w:sz w:val="18"/>
        <w:szCs w:val="18"/>
        <w:lang w:val="pt-BR"/>
      </w:rPr>
    </w:pPr>
    <w:r w:rsidRPr="00BD61EE">
      <w:rPr>
        <w:rFonts w:ascii="Calibri" w:hAnsi="Calibri"/>
        <w:b/>
        <w:bCs/>
        <w:sz w:val="18"/>
        <w:szCs w:val="18"/>
      </w:rPr>
      <w:t xml:space="preserve">  </w:t>
    </w:r>
    <w:r w:rsidR="004F4A3F">
      <w:rPr>
        <w:rFonts w:ascii="Calibri" w:hAnsi="Calibri"/>
        <w:b/>
        <w:bCs/>
        <w:sz w:val="18"/>
        <w:szCs w:val="18"/>
      </w:rPr>
      <w:t xml:space="preserve">    </w:t>
    </w:r>
    <w:r w:rsidRPr="00BD61EE">
      <w:rPr>
        <w:rFonts w:ascii="Calibri" w:hAnsi="Calibri"/>
        <w:b/>
        <w:bCs/>
        <w:sz w:val="18"/>
        <w:szCs w:val="18"/>
      </w:rPr>
      <w:t>MINISTERUL AFACERILOR INTERNE</w:t>
    </w:r>
  </w:p>
  <w:p w14:paraId="0F12701B" w14:textId="17592D10" w:rsidR="00250F89" w:rsidRPr="00BD61EE" w:rsidRDefault="00B9074A" w:rsidP="00BD61EE">
    <w:pPr>
      <w:rPr>
        <w:bCs/>
        <w:sz w:val="18"/>
        <w:szCs w:val="18"/>
        <w:lang w:eastAsia="ro-RO"/>
      </w:rPr>
    </w:pPr>
    <w:r>
      <w:rPr>
        <w:noProof/>
      </w:rPr>
      <w:drawing>
        <wp:anchor distT="0" distB="0" distL="114300" distR="114300" simplePos="0" relativeHeight="251658240" behindDoc="0" locked="0" layoutInCell="1" allowOverlap="1" wp14:anchorId="6D106389" wp14:editId="21D8DB13">
          <wp:simplePos x="0" y="0"/>
          <wp:positionH relativeFrom="column">
            <wp:posOffset>795655</wp:posOffset>
          </wp:positionH>
          <wp:positionV relativeFrom="paragraph">
            <wp:posOffset>178435</wp:posOffset>
          </wp:positionV>
          <wp:extent cx="417195" cy="5314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A3F">
      <w:rPr>
        <w:bCs/>
        <w:sz w:val="18"/>
        <w:szCs w:val="18"/>
        <w:lang w:eastAsia="ro-RO"/>
      </w:rPr>
      <w:t xml:space="preserve">    </w:t>
    </w:r>
    <w:r w:rsidR="00250F89" w:rsidRPr="00BD61EE">
      <w:rPr>
        <w:bCs/>
        <w:sz w:val="18"/>
        <w:szCs w:val="18"/>
        <w:lang w:eastAsia="ro-RO"/>
      </w:rPr>
      <w:t>DIRECŢIA GENERALĂ DE PAŞAPOARTE</w:t>
    </w:r>
  </w:p>
  <w:p w14:paraId="51638623" w14:textId="553A2420" w:rsidR="004F4A3F" w:rsidRDefault="00B9074A" w:rsidP="008356CE">
    <w:pPr>
      <w:tabs>
        <w:tab w:val="left" w:pos="6458"/>
      </w:tabs>
      <w:spacing w:after="0"/>
      <w:rPr>
        <w:i/>
        <w:sz w:val="18"/>
        <w:szCs w:val="18"/>
        <w:lang w:eastAsia="ro-RO"/>
      </w:rPr>
    </w:pPr>
    <w:r>
      <w:rPr>
        <w:noProof/>
      </w:rPr>
      <mc:AlternateContent>
        <mc:Choice Requires="wps">
          <w:drawing>
            <wp:anchor distT="45720" distB="45720" distL="114300" distR="114300" simplePos="0" relativeHeight="251657216" behindDoc="0" locked="0" layoutInCell="1" allowOverlap="1" wp14:anchorId="28C75FA7" wp14:editId="66EE0B73">
              <wp:simplePos x="0" y="0"/>
              <wp:positionH relativeFrom="column">
                <wp:posOffset>3021330</wp:posOffset>
              </wp:positionH>
              <wp:positionV relativeFrom="paragraph">
                <wp:posOffset>216535</wp:posOffset>
              </wp:positionV>
              <wp:extent cx="3574415" cy="668020"/>
              <wp:effectExtent l="0" t="1270" r="0" b="0"/>
              <wp:wrapSquare wrapText="bothSides"/>
              <wp:docPr id="1770391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1C1F9" w14:textId="77777777" w:rsidR="004F4A3F" w:rsidRDefault="004F4A3F" w:rsidP="004F4A3F">
                          <w:pPr>
                            <w:jc w:val="center"/>
                            <w:rPr>
                              <w:b/>
                            </w:rPr>
                          </w:pPr>
                          <w:r w:rsidRPr="00D877DC">
                            <w:rPr>
                              <w:i/>
                            </w:rPr>
                            <w:t>FORMULAR CERERE</w:t>
                          </w:r>
                          <w:r w:rsidRPr="00D877DC">
                            <w:rPr>
                              <w:b/>
                            </w:rPr>
                            <w:t xml:space="preserve"> – FURNIZARE DATE DIN R.N.E.P.S</w:t>
                          </w:r>
                        </w:p>
                        <w:p w14:paraId="51CB63D8" w14:textId="77777777" w:rsidR="004F4A3F" w:rsidRPr="004F4A3F" w:rsidRDefault="004F4A3F" w:rsidP="004F4A3F">
                          <w:pPr>
                            <w:jc w:val="center"/>
                            <w:rPr>
                              <w:sz w:val="20"/>
                              <w:szCs w:val="20"/>
                              <w:lang w:val="pt-BR"/>
                            </w:rPr>
                          </w:pPr>
                          <w:r w:rsidRPr="00D877DC">
                            <w:rPr>
                              <w:b/>
                              <w:sz w:val="20"/>
                              <w:szCs w:val="20"/>
                            </w:rPr>
                            <w:t>(</w:t>
                          </w:r>
                          <w:r w:rsidRPr="00D877DC">
                            <w:rPr>
                              <w:rFonts w:cs="Myriad Pro"/>
                              <w:b/>
                              <w:bCs/>
                              <w:sz w:val="20"/>
                              <w:szCs w:val="20"/>
                            </w:rPr>
                            <w:t>Registrul Național de Evidență a Pașapoartelor Simple)</w:t>
                          </w:r>
                        </w:p>
                        <w:p w14:paraId="02C22F03" w14:textId="77777777" w:rsidR="004F4A3F" w:rsidRDefault="004F4A3F" w:rsidP="004F4A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75FA7" id="_x0000_t202" coordsize="21600,21600" o:spt="202" path="m,l,21600r21600,l21600,xe">
              <v:stroke joinstyle="miter"/>
              <v:path gradientshapeok="t" o:connecttype="rect"/>
            </v:shapetype>
            <v:shape id="_x0000_s1031" type="#_x0000_t202" style="position:absolute;margin-left:237.9pt;margin-top:17.05pt;width:281.45pt;height:5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o29AEAAMoDAAAOAAAAZHJzL2Uyb0RvYy54bWysU8Fu2zAMvQ/YPwi6L06yJO2MOEWXIsOA&#10;rhvQ7QNkWbaFyaJGKbGzrx8lp2nQ3or5IIii9Mj3+Ly+GTrDDgq9Blvw2WTKmbISKm2bgv/6uftw&#10;zZ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" stroked="f">
              <v:textbox>
                <w:txbxContent>
                  <w:p w14:paraId="6B91C1F9" w14:textId="77777777" w:rsidR="004F4A3F" w:rsidRDefault="004F4A3F" w:rsidP="004F4A3F">
                    <w:pPr>
                      <w:jc w:val="center"/>
                      <w:rPr>
                        <w:b/>
                      </w:rPr>
                    </w:pPr>
                    <w:r w:rsidRPr="00D877DC">
                      <w:rPr>
                        <w:i/>
                      </w:rPr>
                      <w:t>FORMULAR CERERE</w:t>
                    </w:r>
                    <w:r w:rsidRPr="00D877DC">
                      <w:rPr>
                        <w:b/>
                      </w:rPr>
                      <w:t xml:space="preserve"> – FURNIZARE DATE DIN R.N.E.P.S</w:t>
                    </w:r>
                  </w:p>
                  <w:p w14:paraId="51CB63D8" w14:textId="77777777" w:rsidR="004F4A3F" w:rsidRPr="004F4A3F" w:rsidRDefault="004F4A3F" w:rsidP="004F4A3F">
                    <w:pPr>
                      <w:jc w:val="center"/>
                      <w:rPr>
                        <w:sz w:val="20"/>
                        <w:szCs w:val="20"/>
                        <w:lang w:val="pt-BR"/>
                      </w:rPr>
                    </w:pPr>
                    <w:r w:rsidRPr="00D877DC">
                      <w:rPr>
                        <w:b/>
                        <w:sz w:val="20"/>
                        <w:szCs w:val="20"/>
                      </w:rPr>
                      <w:t>(</w:t>
                    </w:r>
                    <w:r w:rsidRPr="00D877DC">
                      <w:rPr>
                        <w:rFonts w:cs="Myriad Pro"/>
                        <w:b/>
                        <w:bCs/>
                        <w:sz w:val="20"/>
                        <w:szCs w:val="20"/>
                      </w:rPr>
                      <w:t>Registrul Național de Evidență a Pașapoartelor Simple)</w:t>
                    </w:r>
                  </w:p>
                  <w:p w14:paraId="02C22F03" w14:textId="77777777" w:rsidR="004F4A3F" w:rsidRDefault="004F4A3F" w:rsidP="004F4A3F">
                    <w:pPr>
                      <w:jc w:val="center"/>
                    </w:pPr>
                  </w:p>
                </w:txbxContent>
              </v:textbox>
              <w10:wrap type="square"/>
            </v:shape>
          </w:pict>
        </mc:Fallback>
      </mc:AlternateContent>
    </w:r>
    <w:r w:rsidR="00250F89" w:rsidRPr="000E563D">
      <w:rPr>
        <w:sz w:val="20"/>
        <w:szCs w:val="20"/>
        <w:lang w:val="pt-BR"/>
      </w:rPr>
      <w:t xml:space="preserve">                        </w:t>
    </w:r>
    <w:r w:rsidR="008356CE">
      <w:rPr>
        <w:i/>
        <w:sz w:val="18"/>
        <w:szCs w:val="18"/>
        <w:lang w:val="en-US" w:eastAsia="ro-RO"/>
      </w:rPr>
      <w:tab/>
    </w:r>
    <w:r w:rsidR="008356CE" w:rsidRPr="008356CE">
      <w:rPr>
        <w:i/>
        <w:sz w:val="18"/>
        <w:szCs w:val="18"/>
        <w:lang w:eastAsia="ro-RO"/>
      </w:rPr>
      <w:t xml:space="preserve">     </w:t>
    </w:r>
  </w:p>
  <w:p w14:paraId="721DCDBF" w14:textId="77777777" w:rsidR="004F4A3F" w:rsidRDefault="004F4A3F" w:rsidP="008356CE">
    <w:pPr>
      <w:tabs>
        <w:tab w:val="left" w:pos="6458"/>
      </w:tabs>
      <w:spacing w:after="0"/>
      <w:rPr>
        <w:i/>
        <w:sz w:val="18"/>
        <w:szCs w:val="18"/>
        <w:lang w:eastAsia="ro-RO"/>
      </w:rPr>
    </w:pPr>
  </w:p>
  <w:p w14:paraId="7C6AFAD7" w14:textId="77777777" w:rsidR="004F4A3F" w:rsidRDefault="004F4A3F" w:rsidP="008356CE">
    <w:pPr>
      <w:tabs>
        <w:tab w:val="left" w:pos="6458"/>
      </w:tabs>
      <w:spacing w:after="0"/>
      <w:rPr>
        <w:i/>
        <w:sz w:val="18"/>
        <w:szCs w:val="18"/>
        <w:lang w:eastAsia="ro-RO"/>
      </w:rPr>
    </w:pPr>
  </w:p>
  <w:p w14:paraId="2F25FE05" w14:textId="77777777" w:rsidR="00250F89" w:rsidRPr="008356CE" w:rsidRDefault="004F4A3F" w:rsidP="008356CE">
    <w:pPr>
      <w:tabs>
        <w:tab w:val="left" w:pos="6458"/>
      </w:tabs>
      <w:spacing w:after="0"/>
      <w:rPr>
        <w:i/>
        <w:sz w:val="18"/>
        <w:szCs w:val="18"/>
        <w:lang w:eastAsia="ro-RO"/>
      </w:rPr>
    </w:pPr>
    <w:r>
      <w:rPr>
        <w:i/>
        <w:sz w:val="18"/>
        <w:szCs w:val="18"/>
        <w:lang w:eastAsia="ro-RO"/>
      </w:rPr>
      <w:t xml:space="preserve"> </w:t>
    </w:r>
    <w:r w:rsidR="008356CE" w:rsidRPr="008356CE">
      <w:rPr>
        <w:i/>
        <w:sz w:val="18"/>
        <w:szCs w:val="18"/>
        <w:lang w:eastAsia="ro-RO"/>
      </w:rPr>
      <w:t>Strada Nicolae Iorga 29</w:t>
    </w:r>
    <w:r>
      <w:rPr>
        <w:i/>
        <w:sz w:val="18"/>
        <w:szCs w:val="18"/>
        <w:lang w:eastAsia="ro-RO"/>
      </w:rPr>
      <w:t>, sector 1, București</w:t>
    </w:r>
  </w:p>
  <w:p w14:paraId="5F8EDFA7" w14:textId="77777777" w:rsidR="00250F89" w:rsidRPr="00BD61EE" w:rsidRDefault="00250F89" w:rsidP="00966726">
    <w:pPr>
      <w:pStyle w:val="NoSpacing"/>
      <w:rPr>
        <w:i/>
        <w:sz w:val="18"/>
        <w:szCs w:val="18"/>
        <w:lang w:val="en-US" w:eastAsia="ro-RO"/>
      </w:rPr>
    </w:pPr>
    <w:r w:rsidRPr="00BD61EE">
      <w:rPr>
        <w:i/>
        <w:sz w:val="18"/>
        <w:szCs w:val="18"/>
        <w:lang w:val="en-US" w:eastAsia="ro-RO"/>
      </w:rPr>
      <w:t xml:space="preserve">   </w:t>
    </w:r>
    <w:r w:rsidR="00FB0ED1">
      <w:rPr>
        <w:i/>
        <w:sz w:val="18"/>
        <w:szCs w:val="18"/>
        <w:lang w:val="en-US" w:eastAsia="ro-RO"/>
      </w:rPr>
      <w:t xml:space="preserve">    </w:t>
    </w:r>
    <w:r w:rsidRPr="00BD61EE">
      <w:rPr>
        <w:i/>
        <w:sz w:val="18"/>
        <w:szCs w:val="18"/>
        <w:lang w:val="en-US" w:eastAsia="ro-RO"/>
      </w:rPr>
      <w:t xml:space="preserve"> </w:t>
    </w:r>
    <w:r w:rsidR="004F4A3F">
      <w:rPr>
        <w:i/>
        <w:sz w:val="18"/>
        <w:szCs w:val="18"/>
        <w:lang w:val="en-US" w:eastAsia="ro-RO"/>
      </w:rPr>
      <w:t xml:space="preserve">  </w:t>
    </w:r>
    <w:r w:rsidRPr="00BD61EE">
      <w:rPr>
        <w:i/>
        <w:sz w:val="18"/>
        <w:szCs w:val="18"/>
        <w:lang w:val="en-US" w:eastAsia="ro-RO"/>
      </w:rPr>
      <w:t xml:space="preserve"> </w:t>
    </w:r>
    <w:hyperlink r:id="rId2" w:history="1">
      <w:r w:rsidR="0018784F">
        <w:rPr>
          <w:rStyle w:val="Hyperlink"/>
          <w:i/>
          <w:sz w:val="18"/>
          <w:szCs w:val="18"/>
          <w:lang w:val="en-US" w:eastAsia="ro-RO"/>
        </w:rPr>
        <w:t>dgp.relatiipublice@mai.gov.ro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96706025">
    <w:abstractNumId w:val="0"/>
  </w:num>
  <w:num w:numId="2" w16cid:durableId="1627084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4F"/>
    <w:rsid w:val="000011EC"/>
    <w:rsid w:val="00016882"/>
    <w:rsid w:val="0002227B"/>
    <w:rsid w:val="0005101B"/>
    <w:rsid w:val="000527E2"/>
    <w:rsid w:val="0006064F"/>
    <w:rsid w:val="00071A23"/>
    <w:rsid w:val="00080737"/>
    <w:rsid w:val="000827D7"/>
    <w:rsid w:val="000C089E"/>
    <w:rsid w:val="000C1704"/>
    <w:rsid w:val="000D6514"/>
    <w:rsid w:val="001050F6"/>
    <w:rsid w:val="00142991"/>
    <w:rsid w:val="0017492A"/>
    <w:rsid w:val="00175E71"/>
    <w:rsid w:val="0018551D"/>
    <w:rsid w:val="0018784F"/>
    <w:rsid w:val="001C6EB4"/>
    <w:rsid w:val="00225A3C"/>
    <w:rsid w:val="00250F89"/>
    <w:rsid w:val="00251F04"/>
    <w:rsid w:val="00275021"/>
    <w:rsid w:val="00283D90"/>
    <w:rsid w:val="002B6F32"/>
    <w:rsid w:val="00304539"/>
    <w:rsid w:val="00330D1D"/>
    <w:rsid w:val="0036549A"/>
    <w:rsid w:val="003C0663"/>
    <w:rsid w:val="00457F81"/>
    <w:rsid w:val="004806D8"/>
    <w:rsid w:val="0049469A"/>
    <w:rsid w:val="00495CD9"/>
    <w:rsid w:val="00496D91"/>
    <w:rsid w:val="004A32C3"/>
    <w:rsid w:val="004B09F8"/>
    <w:rsid w:val="004B6B82"/>
    <w:rsid w:val="004D42E5"/>
    <w:rsid w:val="004D702C"/>
    <w:rsid w:val="004F4A3F"/>
    <w:rsid w:val="00530A5C"/>
    <w:rsid w:val="00556AD1"/>
    <w:rsid w:val="0057194C"/>
    <w:rsid w:val="00574E18"/>
    <w:rsid w:val="0057767F"/>
    <w:rsid w:val="005C3A48"/>
    <w:rsid w:val="005E63F3"/>
    <w:rsid w:val="00630B1E"/>
    <w:rsid w:val="006631E0"/>
    <w:rsid w:val="006E4FB2"/>
    <w:rsid w:val="007254C2"/>
    <w:rsid w:val="0073111D"/>
    <w:rsid w:val="00767C04"/>
    <w:rsid w:val="00797E9C"/>
    <w:rsid w:val="007B7DDC"/>
    <w:rsid w:val="007E267E"/>
    <w:rsid w:val="007E5035"/>
    <w:rsid w:val="00802D20"/>
    <w:rsid w:val="008356CE"/>
    <w:rsid w:val="00850FB6"/>
    <w:rsid w:val="0087464E"/>
    <w:rsid w:val="00914058"/>
    <w:rsid w:val="0092652C"/>
    <w:rsid w:val="00966726"/>
    <w:rsid w:val="00976E74"/>
    <w:rsid w:val="009A7542"/>
    <w:rsid w:val="009B40BB"/>
    <w:rsid w:val="009C1BCF"/>
    <w:rsid w:val="009D009A"/>
    <w:rsid w:val="00A04296"/>
    <w:rsid w:val="00A04547"/>
    <w:rsid w:val="00A2179A"/>
    <w:rsid w:val="00A56934"/>
    <w:rsid w:val="00A64AE2"/>
    <w:rsid w:val="00A7140B"/>
    <w:rsid w:val="00A97DB6"/>
    <w:rsid w:val="00B1252E"/>
    <w:rsid w:val="00B560AE"/>
    <w:rsid w:val="00B6058C"/>
    <w:rsid w:val="00B9074A"/>
    <w:rsid w:val="00BD61EE"/>
    <w:rsid w:val="00BD6E85"/>
    <w:rsid w:val="00BF39D6"/>
    <w:rsid w:val="00C3327A"/>
    <w:rsid w:val="00CA2B11"/>
    <w:rsid w:val="00CB6566"/>
    <w:rsid w:val="00CC1908"/>
    <w:rsid w:val="00CC63C3"/>
    <w:rsid w:val="00D135CF"/>
    <w:rsid w:val="00D46B68"/>
    <w:rsid w:val="00D803F2"/>
    <w:rsid w:val="00D877DC"/>
    <w:rsid w:val="00DA48DC"/>
    <w:rsid w:val="00DB4982"/>
    <w:rsid w:val="00DD3B28"/>
    <w:rsid w:val="00E17BD6"/>
    <w:rsid w:val="00E25CCC"/>
    <w:rsid w:val="00E30511"/>
    <w:rsid w:val="00EC483B"/>
    <w:rsid w:val="00F0293A"/>
    <w:rsid w:val="00F11131"/>
    <w:rsid w:val="00F3190C"/>
    <w:rsid w:val="00F463F7"/>
    <w:rsid w:val="00FB0ED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4D217"/>
  <w15:chartTrackingRefBased/>
  <w15:docId w15:val="{1420DAC7-D3E6-4040-AEC7-0D23ED0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F6"/>
    <w:pPr>
      <w:spacing w:after="160" w:line="259" w:lineRule="auto"/>
    </w:pPr>
    <w:rPr>
      <w:sz w:val="22"/>
      <w:szCs w:val="22"/>
      <w:lang w:eastAsia="en-US"/>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eastAsia="en-US"/>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nhideWhenUsed/>
    <w:rsid w:val="00250F89"/>
    <w:rPr>
      <w:color w:val="0000FF"/>
      <w:u w:val="single"/>
    </w:rPr>
  </w:style>
  <w:style w:type="character" w:customStyle="1" w:styleId="s4">
    <w:name w:val="s4"/>
    <w:rsid w:val="00BD6E85"/>
  </w:style>
  <w:style w:type="character" w:styleId="FollowedHyperlink">
    <w:name w:val="FollowedHyperlink"/>
    <w:uiPriority w:val="99"/>
    <w:semiHidden/>
    <w:unhideWhenUsed/>
    <w:rsid w:val="0018784F"/>
    <w:rPr>
      <w:color w:val="954F72"/>
      <w:u w:val="single"/>
    </w:rPr>
  </w:style>
  <w:style w:type="paragraph" w:styleId="FootnoteText">
    <w:name w:val="footnote text"/>
    <w:basedOn w:val="Normal"/>
    <w:link w:val="FootnoteTextChar"/>
    <w:rsid w:val="00DD3B28"/>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rsid w:val="00DD3B28"/>
    <w:rPr>
      <w:rFonts w:ascii="Times New Roman" w:eastAsia="Times New Roman" w:hAnsi="Times New Roman"/>
    </w:rPr>
  </w:style>
  <w:style w:type="character" w:styleId="FootnoteReference">
    <w:name w:val="footnote reference"/>
    <w:rsid w:val="00DD3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apoarte.mai.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apoarte.mai.gov.r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dgp.relatiipublice@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A391-454B-49DB-BD3F-7E0E131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Links>
    <vt:vector size="12" baseType="variant">
      <vt:variant>
        <vt:i4>3014679</vt:i4>
      </vt:variant>
      <vt:variant>
        <vt:i4>0</vt:i4>
      </vt:variant>
      <vt:variant>
        <vt:i4>0</vt:i4>
      </vt:variant>
      <vt:variant>
        <vt:i4>5</vt:i4>
      </vt:variant>
      <vt:variant>
        <vt:lpwstr>mailto:dgp.relatiipublice@mai.gov.ro</vt:lpwstr>
      </vt:variant>
      <vt:variant>
        <vt:lpwstr/>
      </vt:variant>
      <vt:variant>
        <vt:i4>131151</vt:i4>
      </vt:variant>
      <vt:variant>
        <vt:i4>0</vt:i4>
      </vt:variant>
      <vt:variant>
        <vt:i4>0</vt:i4>
      </vt:variant>
      <vt:variant>
        <vt:i4>5</vt:i4>
      </vt:variant>
      <vt:variant>
        <vt:lpwstr>http://www.pasapoarte.mai.gov.ro/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sever.pop</cp:lastModifiedBy>
  <cp:revision>2</cp:revision>
  <cp:lastPrinted>2023-07-04T04:49:00Z</cp:lastPrinted>
  <dcterms:created xsi:type="dcterms:W3CDTF">2023-07-07T06:44:00Z</dcterms:created>
  <dcterms:modified xsi:type="dcterms:W3CDTF">2023-07-07T06:44:00Z</dcterms:modified>
</cp:coreProperties>
</file>